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4" w:type="dxa"/>
        <w:tblLook w:val="04A0" w:firstRow="1" w:lastRow="0" w:firstColumn="1" w:lastColumn="0" w:noHBand="0" w:noVBand="1"/>
      </w:tblPr>
      <w:tblGrid>
        <w:gridCol w:w="1809"/>
        <w:gridCol w:w="7855"/>
      </w:tblGrid>
      <w:tr w:rsidR="001D619E" w:rsidRPr="001D619E" w:rsidTr="001D619E">
        <w:tc>
          <w:tcPr>
            <w:tcW w:w="1809" w:type="dxa"/>
            <w:shd w:val="clear" w:color="auto" w:fill="auto"/>
          </w:tcPr>
          <w:p w:rsidR="001D619E" w:rsidRPr="001D619E" w:rsidRDefault="00145A22" w:rsidP="001D619E">
            <w:pPr>
              <w:spacing w:after="0" w:line="276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145A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1B06566" wp14:editId="372EA8F6">
                  <wp:simplePos x="0" y="0"/>
                  <wp:positionH relativeFrom="character">
                    <wp:posOffset>-176179</wp:posOffset>
                  </wp:positionH>
                  <wp:positionV relativeFrom="line">
                    <wp:posOffset>-230353</wp:posOffset>
                  </wp:positionV>
                  <wp:extent cx="914400" cy="127063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  <w:shd w:val="clear" w:color="auto" w:fill="auto"/>
          </w:tcPr>
          <w:p w:rsidR="001D619E" w:rsidRPr="00DF57A4" w:rsidRDefault="00145A22" w:rsidP="001D619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1D619E" w:rsidRPr="00DF57A4">
              <w:rPr>
                <w:rFonts w:ascii="Times New Roman" w:hAnsi="Times New Roman" w:cs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:rsidR="001D619E" w:rsidRPr="00DF57A4" w:rsidRDefault="001D619E" w:rsidP="001D619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7A4">
              <w:rPr>
                <w:rFonts w:ascii="Times New Roman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1D619E" w:rsidRPr="001D619E" w:rsidRDefault="001D619E" w:rsidP="001D619E">
            <w:pPr>
              <w:spacing w:after="0" w:line="360" w:lineRule="auto"/>
              <w:ind w:hanging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19E">
              <w:rPr>
                <w:rFonts w:ascii="Times New Roman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:rsidR="001D619E" w:rsidRDefault="001D619E" w:rsidP="001D619E">
            <w:pPr>
              <w:spacing w:after="0" w:line="276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619E" w:rsidRDefault="001D619E" w:rsidP="001D619E">
            <w:pPr>
              <w:spacing w:after="0" w:line="276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01E" w:rsidRPr="001D619E" w:rsidRDefault="0003101E" w:rsidP="001D619E">
            <w:pPr>
              <w:spacing w:after="0" w:line="276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619E" w:rsidRPr="001D619E" w:rsidRDefault="001D619E" w:rsidP="001D619E">
      <w:pPr>
        <w:tabs>
          <w:tab w:val="left" w:pos="5103"/>
          <w:tab w:val="left" w:pos="6663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D619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  <w:r w:rsidR="00390BC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1D619E">
        <w:rPr>
          <w:rFonts w:ascii="Times New Roman" w:hAnsi="Times New Roman" w:cs="Times New Roman"/>
          <w:b/>
          <w:sz w:val="28"/>
          <w:szCs w:val="28"/>
        </w:rPr>
        <w:t xml:space="preserve"> УТВЕРЖДАЮ </w:t>
      </w:r>
    </w:p>
    <w:p w:rsidR="001D619E" w:rsidRPr="001D619E" w:rsidRDefault="001D619E" w:rsidP="001D619E">
      <w:pPr>
        <w:widowControl w:val="0"/>
        <w:tabs>
          <w:tab w:val="left" w:pos="567"/>
          <w:tab w:val="left" w:pos="709"/>
          <w:tab w:val="left" w:pos="3011"/>
          <w:tab w:val="left" w:pos="524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D619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</w:t>
      </w:r>
      <w:r w:rsidR="00390BC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Pr="001D619E">
        <w:rPr>
          <w:rFonts w:ascii="Times New Roman" w:hAnsi="Times New Roman" w:cs="Times New Roman"/>
          <w:color w:val="000000"/>
          <w:sz w:val="28"/>
          <w:szCs w:val="28"/>
        </w:rPr>
        <w:t xml:space="preserve"> Проректор</w:t>
      </w:r>
      <w:r w:rsidR="006F684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6F6840">
        <w:rPr>
          <w:rFonts w:ascii="Times New Roman" w:hAnsi="Times New Roman" w:cs="Times New Roman"/>
          <w:color w:val="000000"/>
          <w:sz w:val="28"/>
          <w:szCs w:val="28"/>
        </w:rPr>
        <w:t xml:space="preserve">по учебной </w:t>
      </w:r>
      <w:r w:rsidRPr="001D619E">
        <w:rPr>
          <w:rFonts w:ascii="Times New Roman" w:hAnsi="Times New Roman" w:cs="Times New Roman"/>
          <w:color w:val="000000"/>
          <w:sz w:val="28"/>
          <w:szCs w:val="28"/>
        </w:rPr>
        <w:t xml:space="preserve">работе </w:t>
      </w:r>
    </w:p>
    <w:p w:rsidR="001D619E" w:rsidRPr="001D619E" w:rsidRDefault="001D619E" w:rsidP="001D619E">
      <w:pPr>
        <w:widowControl w:val="0"/>
        <w:tabs>
          <w:tab w:val="left" w:pos="567"/>
          <w:tab w:val="left" w:pos="709"/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D619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6F684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</w:t>
      </w:r>
      <w:r w:rsidR="00DB356A" w:rsidRPr="00DB356A">
        <w:rPr>
          <w:rFonts w:ascii="Calibri" w:eastAsia="Calibri" w:hAnsi="Calibri" w:cs="Times New Roman"/>
          <w:noProof/>
          <w:u w:val="single"/>
          <w:lang w:eastAsia="ru-RU"/>
        </w:rPr>
        <w:drawing>
          <wp:inline distT="0" distB="0" distL="0" distR="0" wp14:anchorId="00D7ED7A" wp14:editId="76BE1A6A">
            <wp:extent cx="655092" cy="27636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652121" cy="2751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D619E">
        <w:rPr>
          <w:rFonts w:ascii="Times New Roman" w:hAnsi="Times New Roman" w:cs="Times New Roman"/>
          <w:color w:val="000000"/>
          <w:sz w:val="28"/>
          <w:szCs w:val="28"/>
        </w:rPr>
        <w:t>Л.В. Ватлина</w:t>
      </w:r>
    </w:p>
    <w:p w:rsidR="001D619E" w:rsidRPr="001D619E" w:rsidRDefault="001D619E" w:rsidP="00145A2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1D619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 w:rsidR="006F6840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145A22" w:rsidRPr="00145A22">
        <w:rPr>
          <w:rFonts w:ascii="Times New Roman" w:eastAsia="Times New Roman" w:hAnsi="Times New Roman" w:cs="Times New Roman"/>
          <w:color w:val="000000"/>
          <w:sz w:val="28"/>
          <w:szCs w:val="28"/>
        </w:rPr>
        <w:t>28 мая 2025 г.</w:t>
      </w:r>
    </w:p>
    <w:p w:rsidR="00E1586B" w:rsidRDefault="00E1586B">
      <w:pPr>
        <w:rPr>
          <w:rFonts w:ascii="Times New Roman" w:hAnsi="Times New Roman" w:cs="Times New Roman"/>
          <w:b/>
          <w:sz w:val="28"/>
          <w:szCs w:val="28"/>
        </w:rPr>
      </w:pPr>
    </w:p>
    <w:p w:rsidR="00073BBD" w:rsidRDefault="00073BBD">
      <w:pPr>
        <w:rPr>
          <w:rFonts w:ascii="Times New Roman" w:hAnsi="Times New Roman" w:cs="Times New Roman"/>
          <w:b/>
          <w:sz w:val="28"/>
          <w:szCs w:val="28"/>
        </w:rPr>
      </w:pPr>
    </w:p>
    <w:p w:rsidR="00145A22" w:rsidRPr="001D619E" w:rsidRDefault="00145A22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9"/>
      </w:tblGrid>
      <w:tr w:rsidR="001D619E" w:rsidRPr="001D619E" w:rsidTr="008874A2">
        <w:trPr>
          <w:trHeight w:val="549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16B6" w:rsidRDefault="001D619E" w:rsidP="00AD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1D619E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>Рабочая ПРОГРАММа</w:t>
            </w:r>
          </w:p>
          <w:p w:rsidR="001D619E" w:rsidRDefault="00AD16B6" w:rsidP="00AD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AD16B6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CC163F" w:rsidRPr="001D619E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 xml:space="preserve"> </w:t>
            </w:r>
            <w:r w:rsidR="001D619E" w:rsidRPr="001D619E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>дисциплины</w:t>
            </w:r>
          </w:p>
          <w:p w:rsidR="00AD16B6" w:rsidRPr="00AD16B6" w:rsidRDefault="00AD16B6" w:rsidP="00AD1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D619E" w:rsidRPr="001D619E" w:rsidTr="008874A2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619E" w:rsidRPr="001D619E" w:rsidRDefault="001D619E" w:rsidP="006F684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</w:pPr>
            <w:r w:rsidRPr="001D61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ЕН.03 </w:t>
            </w:r>
            <w:r w:rsidR="008874A2" w:rsidRPr="001D619E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="008874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ЕОРИЯ ВЕРОЯТНОСТЕЙ </w:t>
            </w:r>
            <w:r w:rsidR="008874A2" w:rsidRPr="001D619E">
              <w:rPr>
                <w:rFonts w:ascii="Times New Roman" w:hAnsi="Times New Roman" w:cs="Times New Roman"/>
                <w:b/>
                <w:sz w:val="28"/>
                <w:szCs w:val="28"/>
              </w:rPr>
              <w:t>И МАТЕМАТИЧЕСКАЯ СТАТИСТИКА</w:t>
            </w:r>
          </w:p>
        </w:tc>
      </w:tr>
    </w:tbl>
    <w:p w:rsidR="006F6840" w:rsidRPr="001B4A11" w:rsidRDefault="006F6840" w:rsidP="00DF57A4">
      <w:pPr>
        <w:spacing w:after="0"/>
        <w:rPr>
          <w:rFonts w:ascii="Times New Roman" w:hAnsi="Times New Roman"/>
          <w:sz w:val="28"/>
          <w:szCs w:val="28"/>
        </w:rPr>
      </w:pPr>
    </w:p>
    <w:p w:rsidR="006F6840" w:rsidRPr="00C97488" w:rsidRDefault="006F6840" w:rsidP="006F684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97488">
        <w:rPr>
          <w:rFonts w:ascii="Times New Roman" w:hAnsi="Times New Roman"/>
          <w:sz w:val="28"/>
          <w:szCs w:val="28"/>
        </w:rPr>
        <w:t>по специальности</w:t>
      </w:r>
    </w:p>
    <w:p w:rsidR="006F6840" w:rsidRPr="00C97488" w:rsidRDefault="006F6840" w:rsidP="006F684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97488">
        <w:rPr>
          <w:rFonts w:ascii="Times New Roman" w:hAnsi="Times New Roman"/>
          <w:sz w:val="28"/>
          <w:szCs w:val="28"/>
        </w:rPr>
        <w:t>среднего профессионального образования</w:t>
      </w:r>
    </w:p>
    <w:p w:rsidR="006F6840" w:rsidRPr="00C97488" w:rsidRDefault="006F6840" w:rsidP="006F6840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F6840" w:rsidRPr="00C97488" w:rsidRDefault="006F6840" w:rsidP="006F684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97488">
        <w:rPr>
          <w:rFonts w:ascii="Times New Roman" w:hAnsi="Times New Roman"/>
          <w:b/>
          <w:bCs/>
          <w:sz w:val="28"/>
          <w:szCs w:val="28"/>
        </w:rPr>
        <w:t>09.02.07 Информационные системы и программирование</w:t>
      </w:r>
      <w:r w:rsidRPr="00C97488">
        <w:rPr>
          <w:rFonts w:ascii="Times New Roman" w:hAnsi="Times New Roman"/>
          <w:b/>
          <w:sz w:val="28"/>
          <w:szCs w:val="28"/>
        </w:rPr>
        <w:t xml:space="preserve"> </w:t>
      </w:r>
    </w:p>
    <w:p w:rsidR="006F6840" w:rsidRPr="00C97488" w:rsidRDefault="006F6840" w:rsidP="006F6840">
      <w:pPr>
        <w:spacing w:before="240" w:after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C97488">
        <w:rPr>
          <w:rFonts w:ascii="Times New Roman" w:hAnsi="Times New Roman"/>
          <w:bCs/>
          <w:sz w:val="28"/>
          <w:szCs w:val="28"/>
        </w:rPr>
        <w:t>квалификация выпускника</w:t>
      </w:r>
    </w:p>
    <w:p w:rsidR="006F6840" w:rsidRPr="00C97488" w:rsidRDefault="006F6840" w:rsidP="006F6840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 w:rsidRPr="00C97488">
        <w:rPr>
          <w:rFonts w:ascii="Times New Roman" w:hAnsi="Times New Roman"/>
          <w:bCs/>
          <w:sz w:val="28"/>
          <w:szCs w:val="28"/>
        </w:rPr>
        <w:t>Специалист по информационным системам</w:t>
      </w:r>
    </w:p>
    <w:p w:rsidR="001D619E" w:rsidRDefault="001D619E">
      <w:pPr>
        <w:rPr>
          <w:rFonts w:ascii="Times New Roman" w:hAnsi="Times New Roman" w:cs="Times New Roman"/>
          <w:b/>
          <w:sz w:val="28"/>
          <w:szCs w:val="28"/>
        </w:rPr>
      </w:pPr>
    </w:p>
    <w:p w:rsidR="001D619E" w:rsidRPr="001D619E" w:rsidRDefault="001D619E">
      <w:pPr>
        <w:rPr>
          <w:rFonts w:ascii="Times New Roman" w:hAnsi="Times New Roman" w:cs="Times New Roman"/>
          <w:b/>
          <w:sz w:val="28"/>
          <w:szCs w:val="28"/>
        </w:rPr>
      </w:pPr>
    </w:p>
    <w:p w:rsidR="001D619E" w:rsidRPr="001D619E" w:rsidRDefault="001D619E">
      <w:pPr>
        <w:rPr>
          <w:rFonts w:ascii="Times New Roman" w:hAnsi="Times New Roman" w:cs="Times New Roman"/>
          <w:b/>
          <w:sz w:val="28"/>
          <w:szCs w:val="28"/>
        </w:rPr>
      </w:pPr>
    </w:p>
    <w:p w:rsidR="009C3D9C" w:rsidRPr="009C3D9C" w:rsidRDefault="00995EC3" w:rsidP="009C3D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Год начала подготовки: 2023</w:t>
      </w:r>
      <w:bookmarkStart w:id="0" w:name="_GoBack"/>
      <w:bookmarkEnd w:id="0"/>
    </w:p>
    <w:p w:rsidR="001D619E" w:rsidRPr="001B4A11" w:rsidRDefault="001D619E" w:rsidP="009C3D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6840" w:rsidRDefault="006F6840">
      <w:pPr>
        <w:rPr>
          <w:rFonts w:ascii="Times New Roman" w:hAnsi="Times New Roman" w:cs="Times New Roman"/>
          <w:b/>
          <w:sz w:val="28"/>
          <w:szCs w:val="28"/>
        </w:rPr>
      </w:pPr>
    </w:p>
    <w:p w:rsidR="00435460" w:rsidRDefault="00435460">
      <w:pPr>
        <w:rPr>
          <w:rFonts w:ascii="Times New Roman" w:hAnsi="Times New Roman" w:cs="Times New Roman"/>
          <w:b/>
          <w:sz w:val="28"/>
          <w:szCs w:val="28"/>
        </w:rPr>
      </w:pPr>
    </w:p>
    <w:p w:rsidR="009C3D9C" w:rsidRDefault="009C3D9C">
      <w:pPr>
        <w:rPr>
          <w:rFonts w:ascii="Times New Roman" w:hAnsi="Times New Roman" w:cs="Times New Roman"/>
          <w:b/>
          <w:sz w:val="28"/>
          <w:szCs w:val="28"/>
        </w:rPr>
      </w:pPr>
    </w:p>
    <w:p w:rsidR="0003101E" w:rsidRPr="001B4A11" w:rsidRDefault="0003101E">
      <w:pPr>
        <w:rPr>
          <w:rFonts w:ascii="Times New Roman" w:hAnsi="Times New Roman" w:cs="Times New Roman"/>
          <w:b/>
          <w:sz w:val="28"/>
          <w:szCs w:val="28"/>
        </w:rPr>
      </w:pPr>
    </w:p>
    <w:p w:rsidR="006F6840" w:rsidRPr="00435460" w:rsidRDefault="001D619E" w:rsidP="001D619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D619E">
        <w:rPr>
          <w:rFonts w:ascii="Times New Roman" w:hAnsi="Times New Roman" w:cs="Times New Roman"/>
          <w:sz w:val="28"/>
          <w:szCs w:val="28"/>
        </w:rPr>
        <w:t xml:space="preserve">Новосибирск </w:t>
      </w:r>
      <w:r w:rsidRPr="001D619E">
        <w:rPr>
          <w:rFonts w:ascii="Times New Roman" w:hAnsi="Times New Roman" w:cs="Times New Roman"/>
          <w:sz w:val="28"/>
          <w:szCs w:val="28"/>
        </w:rPr>
        <w:br/>
        <w:t>20</w:t>
      </w:r>
      <w:r w:rsidR="00C866BA">
        <w:rPr>
          <w:rFonts w:ascii="Times New Roman" w:hAnsi="Times New Roman" w:cs="Times New Roman"/>
          <w:sz w:val="28"/>
          <w:szCs w:val="28"/>
        </w:rPr>
        <w:t>2</w:t>
      </w:r>
      <w:r w:rsidR="00145A22">
        <w:rPr>
          <w:rFonts w:ascii="Times New Roman" w:hAnsi="Times New Roman" w:cs="Times New Roman"/>
          <w:sz w:val="28"/>
          <w:szCs w:val="28"/>
        </w:rPr>
        <w:t>5</w:t>
      </w:r>
    </w:p>
    <w:p w:rsidR="001D619E" w:rsidRDefault="001D619E" w:rsidP="001D619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9"/>
      </w:tblGrid>
      <w:tr w:rsidR="00C866BA" w:rsidRPr="00DF57A4" w:rsidTr="0003101E">
        <w:trPr>
          <w:trHeight w:val="425"/>
        </w:trPr>
        <w:tc>
          <w:tcPr>
            <w:tcW w:w="16209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C866BA" w:rsidRPr="00DF57A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C866BA" w:rsidRPr="00DF57A4" w:rsidRDefault="00C866BA" w:rsidP="006F6840">
                  <w:pPr>
                    <w:spacing w:after="0" w:line="240" w:lineRule="auto"/>
                    <w:ind w:firstLine="52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F57A4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 xml:space="preserve">Рабочая программа </w:t>
                  </w:r>
                  <w:r w:rsidR="00AD16B6" w:rsidRPr="00AD16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общеобразовательной</w:t>
                  </w:r>
                  <w:r w:rsidRPr="00DF57A4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дисциплины </w:t>
                  </w:r>
                  <w:r w:rsidRPr="00DF57A4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«</w:t>
                  </w:r>
                  <w:r w:rsidR="0090072B" w:rsidRPr="00DF57A4">
                    <w:rPr>
                      <w:rFonts w:ascii="Times New Roman" w:hAnsi="Times New Roman" w:cs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Т</w:t>
                  </w:r>
                  <w:r w:rsidR="0090072B" w:rsidRPr="00DF57A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еория вероятностей и математическая статистика</w:t>
                  </w:r>
                  <w:r w:rsidRPr="00DF57A4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 xml:space="preserve">» </w:t>
                  </w:r>
                  <w:r w:rsidR="006F6840" w:rsidRPr="00DF57A4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разработана в соответствии с требованиями </w:t>
                  </w:r>
                  <w:r w:rsidR="006F6840" w:rsidRPr="00DF57A4">
                    <w:rPr>
                      <w:rFonts w:ascii="Times New Roman" w:hAnsi="Times New Roman"/>
                      <w:sz w:val="28"/>
                      <w:szCs w:val="28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6F6840" w:rsidRPr="00DF57A4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09.02.07 Информационные системы и программирование, утвержденного приказом </w:t>
                  </w:r>
                  <w:proofErr w:type="spellStart"/>
                  <w:r w:rsidR="006F6840" w:rsidRPr="00DF57A4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 w:rsidR="006F6840" w:rsidRPr="00DF57A4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Российской Федерации от 09 декабря 2016 № 1547.</w:t>
                  </w:r>
                </w:p>
              </w:tc>
            </w:tr>
          </w:tbl>
          <w:p w:rsidR="00C866BA" w:rsidRPr="00DF57A4" w:rsidRDefault="00C86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D619E" w:rsidRPr="00DF57A4" w:rsidRDefault="001D619E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8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1D619E" w:rsidRPr="00DF57A4" w:rsidTr="001B4A11">
        <w:trPr>
          <w:trHeight w:val="425"/>
        </w:trPr>
        <w:tc>
          <w:tcPr>
            <w:tcW w:w="978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1D619E" w:rsidRPr="00DF57A4" w:rsidTr="001B4A11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619E" w:rsidRPr="00DF57A4" w:rsidRDefault="001B4A11" w:rsidP="0003101E">
                  <w:pPr>
                    <w:spacing w:after="0"/>
                    <w:contextualSpacing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DF57A4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РАЗРАБОТЧИК:</w:t>
                  </w:r>
                </w:p>
              </w:tc>
            </w:tr>
          </w:tbl>
          <w:p w:rsidR="001D619E" w:rsidRPr="00DF57A4" w:rsidRDefault="00145A22" w:rsidP="00145A22">
            <w:pP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145A22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С.Л. Злобина, </w:t>
            </w:r>
            <w:proofErr w:type="spellStart"/>
            <w:r w:rsidRPr="00145A22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канд</w:t>
            </w:r>
            <w:proofErr w:type="gramStart"/>
            <w:r w:rsidRPr="00145A22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.ф</w:t>
            </w:r>
            <w:proofErr w:type="gramEnd"/>
            <w:r w:rsidRPr="00145A22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из-мат.наук</w:t>
            </w:r>
            <w:proofErr w:type="spellEnd"/>
            <w:r w:rsidRPr="00145A22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, доцент к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афедры статистики и математики </w:t>
            </w:r>
            <w:r w:rsidR="001D619E" w:rsidRPr="00DF57A4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.</w:t>
            </w:r>
          </w:p>
          <w:p w:rsidR="001D619E" w:rsidRPr="00DF57A4" w:rsidRDefault="001D619E" w:rsidP="001B4A11">
            <w:pPr>
              <w:ind w:right="-391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1D619E" w:rsidRPr="00DF57A4" w:rsidRDefault="001D619E" w:rsidP="001B4A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8" w:type="dxa"/>
            <w:gridSpan w:val="7"/>
          </w:tcPr>
          <w:p w:rsidR="001D619E" w:rsidRPr="00DF57A4" w:rsidRDefault="001D619E" w:rsidP="001B4A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1D619E" w:rsidRPr="00DF57A4" w:rsidTr="001B4A11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619E" w:rsidRPr="00DF57A4" w:rsidRDefault="001D619E" w:rsidP="001B4A1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1D619E" w:rsidRPr="00DF57A4" w:rsidRDefault="001D619E" w:rsidP="001B4A11">
            <w:pPr>
              <w:ind w:left="68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19E" w:rsidRPr="00DF57A4" w:rsidTr="001B4A11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1D619E" w:rsidRPr="00DF57A4" w:rsidTr="001B4A1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619E" w:rsidRPr="00DF57A4" w:rsidRDefault="001D619E" w:rsidP="0003101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F57A4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:rsidR="001D619E" w:rsidRPr="00DF57A4" w:rsidRDefault="001D619E" w:rsidP="000310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:rsidR="001D619E" w:rsidRPr="00DF57A4" w:rsidRDefault="001D619E" w:rsidP="000310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" w:type="dxa"/>
          </w:tcPr>
          <w:p w:rsidR="001D619E" w:rsidRPr="00DF57A4" w:rsidRDefault="001D619E" w:rsidP="000310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:rsidR="001D619E" w:rsidRPr="00DF57A4" w:rsidRDefault="001D619E" w:rsidP="000310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:rsidR="001D619E" w:rsidRPr="00DF57A4" w:rsidRDefault="001D619E" w:rsidP="000310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:rsidR="001D619E" w:rsidRPr="00DF57A4" w:rsidRDefault="001D619E" w:rsidP="000310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1D619E" w:rsidRPr="00DF57A4" w:rsidRDefault="001D619E" w:rsidP="000310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1D619E" w:rsidRPr="00DF57A4" w:rsidRDefault="001D619E" w:rsidP="000310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1D619E" w:rsidRPr="00DF57A4" w:rsidRDefault="001D619E" w:rsidP="000310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:rsidR="001D619E" w:rsidRPr="00DF57A4" w:rsidRDefault="001D619E" w:rsidP="000310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:rsidR="001D619E" w:rsidRPr="00DF57A4" w:rsidRDefault="001D619E" w:rsidP="000310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19E" w:rsidRPr="00DF57A4" w:rsidTr="001B4A11">
        <w:trPr>
          <w:gridAfter w:val="1"/>
          <w:wAfter w:w="1129" w:type="dxa"/>
          <w:trHeight w:val="425"/>
        </w:trPr>
        <w:tc>
          <w:tcPr>
            <w:tcW w:w="1508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D619E" w:rsidRPr="00DF57A4" w:rsidTr="001B4A1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619E" w:rsidRPr="00DF57A4" w:rsidRDefault="00145A22" w:rsidP="0003101E">
                  <w:pPr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145A22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8"/>
                      <w:szCs w:val="28"/>
                      <w:lang w:eastAsia="ru-RU"/>
                    </w:rPr>
                    <w:t>Комиссаров В.В., канд. физ.-мат. наук, доцент кафедры статистики и математики</w:t>
                  </w:r>
                  <w:r w:rsidR="001D619E" w:rsidRPr="00DF57A4">
                    <w:rPr>
                      <w:rFonts w:ascii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1D619E" w:rsidRPr="00DF57A4" w:rsidRDefault="001D619E" w:rsidP="000310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619E" w:rsidRPr="00DF57A4" w:rsidRDefault="001D619E" w:rsidP="0003101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D619E" w:rsidRPr="00DF57A4" w:rsidRDefault="001D619E">
      <w:pPr>
        <w:rPr>
          <w:rFonts w:ascii="Times New Roman" w:hAnsi="Times New Roman" w:cs="Times New Roman"/>
          <w:b/>
          <w:sz w:val="28"/>
          <w:szCs w:val="28"/>
        </w:rPr>
      </w:pPr>
    </w:p>
    <w:p w:rsidR="001D619E" w:rsidRPr="00DF57A4" w:rsidRDefault="001D619E">
      <w:pPr>
        <w:rPr>
          <w:rFonts w:ascii="Times New Roman" w:hAnsi="Times New Roman" w:cs="Times New Roman"/>
          <w:b/>
          <w:sz w:val="28"/>
          <w:szCs w:val="28"/>
        </w:rPr>
      </w:pPr>
    </w:p>
    <w:p w:rsidR="001D619E" w:rsidRPr="00DF57A4" w:rsidRDefault="001D619E">
      <w:pPr>
        <w:rPr>
          <w:rFonts w:ascii="Times New Roman" w:hAnsi="Times New Roman" w:cs="Times New Roman"/>
          <w:b/>
          <w:sz w:val="28"/>
          <w:szCs w:val="28"/>
        </w:rPr>
      </w:pPr>
    </w:p>
    <w:p w:rsidR="001D619E" w:rsidRDefault="001D619E">
      <w:pPr>
        <w:rPr>
          <w:rFonts w:ascii="Times New Roman" w:hAnsi="Times New Roman" w:cs="Times New Roman"/>
          <w:b/>
          <w:sz w:val="28"/>
          <w:szCs w:val="28"/>
        </w:rPr>
      </w:pPr>
    </w:p>
    <w:p w:rsidR="0003101E" w:rsidRDefault="0003101E">
      <w:pPr>
        <w:rPr>
          <w:rFonts w:ascii="Times New Roman" w:hAnsi="Times New Roman" w:cs="Times New Roman"/>
          <w:b/>
          <w:sz w:val="28"/>
          <w:szCs w:val="28"/>
        </w:rPr>
      </w:pPr>
    </w:p>
    <w:p w:rsidR="0003101E" w:rsidRDefault="0003101E">
      <w:pPr>
        <w:rPr>
          <w:rFonts w:ascii="Times New Roman" w:hAnsi="Times New Roman" w:cs="Times New Roman"/>
          <w:b/>
          <w:sz w:val="28"/>
          <w:szCs w:val="28"/>
        </w:rPr>
      </w:pPr>
    </w:p>
    <w:p w:rsidR="0003101E" w:rsidRDefault="0003101E">
      <w:pPr>
        <w:rPr>
          <w:rFonts w:ascii="Times New Roman" w:hAnsi="Times New Roman" w:cs="Times New Roman"/>
          <w:b/>
          <w:sz w:val="28"/>
          <w:szCs w:val="28"/>
        </w:rPr>
      </w:pPr>
    </w:p>
    <w:p w:rsidR="0003101E" w:rsidRPr="00DF57A4" w:rsidRDefault="0003101E">
      <w:pPr>
        <w:rPr>
          <w:rFonts w:ascii="Times New Roman" w:hAnsi="Times New Roman" w:cs="Times New Roman"/>
          <w:b/>
          <w:sz w:val="28"/>
          <w:szCs w:val="28"/>
        </w:rPr>
      </w:pPr>
    </w:p>
    <w:p w:rsidR="001D619E" w:rsidRPr="00DF57A4" w:rsidRDefault="001D619E" w:rsidP="001D619E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F57A4">
        <w:rPr>
          <w:rFonts w:ascii="Times New Roman" w:hAnsi="Times New Roman" w:cs="Times New Roman"/>
          <w:color w:val="000000"/>
          <w:sz w:val="28"/>
          <w:szCs w:val="28"/>
        </w:rPr>
        <w:t xml:space="preserve">Рабочая программа </w:t>
      </w:r>
      <w:r w:rsidR="00AD16B6" w:rsidRPr="00AD16B6">
        <w:rPr>
          <w:rFonts w:ascii="Times New Roman" w:eastAsia="Times New Roman" w:hAnsi="Times New Roman" w:cs="Times New Roman"/>
          <w:color w:val="000000"/>
          <w:sz w:val="28"/>
          <w:szCs w:val="20"/>
        </w:rPr>
        <w:t>общеобразовательной</w:t>
      </w:r>
      <w:r w:rsidR="00CC163F" w:rsidRPr="00DF57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F57A4">
        <w:rPr>
          <w:rFonts w:ascii="Times New Roman" w:hAnsi="Times New Roman" w:cs="Times New Roman"/>
          <w:color w:val="000000"/>
          <w:sz w:val="28"/>
          <w:szCs w:val="28"/>
        </w:rPr>
        <w:t xml:space="preserve">дисциплины </w:t>
      </w:r>
      <w:r w:rsidRPr="00DF57A4">
        <w:rPr>
          <w:rFonts w:ascii="Times New Roman" w:hAnsi="Times New Roman" w:cs="Times New Roman"/>
          <w:i/>
          <w:color w:val="000000"/>
          <w:spacing w:val="-6"/>
          <w:sz w:val="28"/>
          <w:szCs w:val="28"/>
        </w:rPr>
        <w:t>Т</w:t>
      </w:r>
      <w:r w:rsidRPr="00DF57A4">
        <w:rPr>
          <w:rFonts w:ascii="Times New Roman" w:hAnsi="Times New Roman" w:cs="Times New Roman"/>
          <w:i/>
          <w:sz w:val="28"/>
          <w:szCs w:val="28"/>
        </w:rPr>
        <w:t>еория вероятностей и математическая статистика</w:t>
      </w:r>
      <w:r w:rsidRPr="00DF57A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DF57A4">
        <w:rPr>
          <w:rFonts w:ascii="Times New Roman" w:hAnsi="Times New Roman" w:cs="Times New Roman"/>
          <w:i/>
          <w:color w:val="000000"/>
          <w:spacing w:val="-6"/>
          <w:sz w:val="28"/>
          <w:szCs w:val="28"/>
        </w:rPr>
        <w:t xml:space="preserve"> </w:t>
      </w:r>
      <w:proofErr w:type="gramStart"/>
      <w:r w:rsidRPr="00DF57A4">
        <w:rPr>
          <w:rFonts w:ascii="Times New Roman" w:hAnsi="Times New Roman" w:cs="Times New Roman"/>
          <w:color w:val="000000"/>
          <w:sz w:val="28"/>
          <w:szCs w:val="28"/>
        </w:rPr>
        <w:t>рассмотрена и одобрена</w:t>
      </w:r>
      <w:proofErr w:type="gramEnd"/>
      <w:r w:rsidRPr="00DF57A4">
        <w:rPr>
          <w:rFonts w:ascii="Times New Roman" w:hAnsi="Times New Roman" w:cs="Times New Roman"/>
          <w:color w:val="000000"/>
          <w:sz w:val="28"/>
          <w:szCs w:val="28"/>
        </w:rPr>
        <w:t xml:space="preserve"> на заседании кафедры статистики и математики, протокол</w:t>
      </w:r>
      <w:r w:rsidRPr="00DF57A4">
        <w:rPr>
          <w:rFonts w:ascii="Times New Roman" w:hAnsi="Times New Roman" w:cs="Times New Roman"/>
          <w:sz w:val="28"/>
          <w:szCs w:val="28"/>
        </w:rPr>
        <w:t xml:space="preserve">  </w:t>
      </w:r>
      <w:r w:rsidR="00145A22" w:rsidRPr="00145A2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 </w:t>
      </w:r>
      <w:r w:rsidR="00145A22" w:rsidRPr="00145A22">
        <w:rPr>
          <w:rFonts w:ascii="Times New Roman" w:eastAsia="Calibri" w:hAnsi="Times New Roman" w:cs="Times New Roman"/>
          <w:sz w:val="28"/>
          <w:szCs w:val="28"/>
        </w:rPr>
        <w:t>28 мая</w:t>
      </w:r>
      <w:r w:rsidR="00145A22" w:rsidRPr="00145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</w:t>
      </w:r>
      <w:r w:rsidR="00145A22" w:rsidRPr="00145A22">
        <w:rPr>
          <w:rFonts w:ascii="Times New Roman" w:eastAsia="Calibri" w:hAnsi="Times New Roman" w:cs="Times New Roman"/>
          <w:sz w:val="28"/>
          <w:szCs w:val="28"/>
        </w:rPr>
        <w:t>. № 9</w:t>
      </w:r>
      <w:r w:rsidR="00145A22" w:rsidRPr="00145A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101E" w:rsidRPr="00DF57A4" w:rsidRDefault="0003101E" w:rsidP="001D619E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145A22" w:rsidRPr="00145A22" w:rsidRDefault="00145A22" w:rsidP="00145A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5A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145A22">
        <w:rPr>
          <w:rFonts w:ascii="Times New Roman" w:eastAsia="Times New Roman" w:hAnsi="Times New Roman" w:cs="Times New Roman"/>
          <w:color w:val="000000"/>
          <w:sz w:val="28"/>
          <w:szCs w:val="28"/>
        </w:rPr>
        <w:t>И.о</w:t>
      </w:r>
      <w:proofErr w:type="spellEnd"/>
      <w:r w:rsidRPr="00145A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заведующего кафедрой </w:t>
      </w:r>
    </w:p>
    <w:p w:rsidR="00145A22" w:rsidRPr="00145A22" w:rsidRDefault="00145A22" w:rsidP="00145A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5A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статистики и математики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</w:t>
      </w:r>
      <w:r w:rsidRPr="00145A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145A22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F5CD324" wp14:editId="571CF44D">
            <wp:extent cx="464839" cy="21166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29629" t="51884" r="54416" b="34751"/>
                    <a:stretch/>
                  </pic:blipFill>
                  <pic:spPr bwMode="auto">
                    <a:xfrm>
                      <a:off x="0" y="0"/>
                      <a:ext cx="464591" cy="2115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  <w:r w:rsidRPr="00145A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О.А. Чистякова</w:t>
      </w:r>
    </w:p>
    <w:p w:rsidR="00145A22" w:rsidRPr="00145A22" w:rsidRDefault="00145A22" w:rsidP="00145A2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619E" w:rsidRPr="00DF57A4" w:rsidRDefault="001D619E">
      <w:pPr>
        <w:rPr>
          <w:rFonts w:ascii="Times New Roman" w:hAnsi="Times New Roman" w:cs="Times New Roman"/>
          <w:b/>
          <w:sz w:val="28"/>
          <w:szCs w:val="28"/>
        </w:rPr>
      </w:pPr>
    </w:p>
    <w:p w:rsidR="001D619E" w:rsidRPr="00DF57A4" w:rsidRDefault="001D619E">
      <w:pPr>
        <w:rPr>
          <w:rFonts w:ascii="Times New Roman" w:hAnsi="Times New Roman" w:cs="Times New Roman"/>
          <w:b/>
          <w:sz w:val="28"/>
          <w:szCs w:val="28"/>
        </w:rPr>
      </w:pPr>
      <w:r w:rsidRPr="00DF57A4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B5C35" w:rsidRPr="001D619E" w:rsidRDefault="008B5C35" w:rsidP="008B5C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619E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8B5C35" w:rsidRPr="001D619E" w:rsidRDefault="008B5C35" w:rsidP="008B5C35">
      <w:pPr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897"/>
        <w:gridCol w:w="674"/>
      </w:tblGrid>
      <w:tr w:rsidR="008B5C35" w:rsidRPr="001D619E" w:rsidTr="005740EF">
        <w:tc>
          <w:tcPr>
            <w:tcW w:w="8897" w:type="dxa"/>
          </w:tcPr>
          <w:p w:rsidR="008B5C35" w:rsidRPr="00AD16B6" w:rsidRDefault="00EC6C0E" w:rsidP="00AD16B6">
            <w:pPr>
              <w:pStyle w:val="a7"/>
              <w:numPr>
                <w:ilvl w:val="0"/>
                <w:numId w:val="15"/>
              </w:numPr>
              <w:rPr>
                <w:rFonts w:eastAsia="Times New Roman"/>
                <w:sz w:val="28"/>
                <w:szCs w:val="28"/>
              </w:rPr>
            </w:pPr>
            <w:r w:rsidRPr="00AD16B6">
              <w:rPr>
                <w:b/>
                <w:sz w:val="28"/>
                <w:szCs w:val="28"/>
              </w:rPr>
              <w:t>ОБЩАЯ ХАРАКТЕРИСТИКА</w:t>
            </w:r>
            <w:r w:rsidR="001D619E" w:rsidRPr="00AD16B6">
              <w:rPr>
                <w:b/>
                <w:sz w:val="28"/>
                <w:szCs w:val="28"/>
              </w:rPr>
              <w:t xml:space="preserve"> РАБОЧЕЙ ПРОГРАММЫ </w:t>
            </w:r>
            <w:r w:rsidR="00AD16B6" w:rsidRPr="00AD16B6">
              <w:rPr>
                <w:rFonts w:eastAsia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1D619E" w:rsidRPr="00AD16B6">
              <w:rPr>
                <w:b/>
                <w:sz w:val="28"/>
                <w:szCs w:val="28"/>
              </w:rPr>
              <w:t xml:space="preserve"> ДИСЦИПЛИНЫ</w:t>
            </w:r>
          </w:p>
        </w:tc>
        <w:tc>
          <w:tcPr>
            <w:tcW w:w="674" w:type="dxa"/>
          </w:tcPr>
          <w:p w:rsidR="008B5C35" w:rsidRPr="00605325" w:rsidRDefault="00605325" w:rsidP="001B4A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</w:tr>
      <w:tr w:rsidR="008B5C35" w:rsidRPr="001D619E" w:rsidTr="005740EF">
        <w:tc>
          <w:tcPr>
            <w:tcW w:w="8897" w:type="dxa"/>
          </w:tcPr>
          <w:p w:rsidR="008B5C35" w:rsidRPr="00AD16B6" w:rsidRDefault="00AD16B6" w:rsidP="00AD16B6">
            <w:pPr>
              <w:pStyle w:val="a7"/>
              <w:numPr>
                <w:ilvl w:val="0"/>
                <w:numId w:val="15"/>
              </w:numPr>
              <w:rPr>
                <w:rFonts w:eastAsia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8B5C35" w:rsidRPr="00AD16B6">
              <w:rPr>
                <w:b/>
                <w:sz w:val="28"/>
                <w:szCs w:val="28"/>
              </w:rPr>
              <w:t xml:space="preserve">СТРУКТУРА И СОДЕРЖАНИЕ </w:t>
            </w:r>
            <w:r w:rsidRPr="00AD16B6">
              <w:rPr>
                <w:rFonts w:eastAsia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8B5C35" w:rsidRPr="00AD16B6">
              <w:rPr>
                <w:b/>
                <w:sz w:val="28"/>
                <w:szCs w:val="28"/>
              </w:rPr>
              <w:t>ДИСЦИПЛИНЫ</w:t>
            </w:r>
          </w:p>
        </w:tc>
        <w:tc>
          <w:tcPr>
            <w:tcW w:w="674" w:type="dxa"/>
          </w:tcPr>
          <w:p w:rsidR="008B5C35" w:rsidRPr="00605325" w:rsidRDefault="00605325" w:rsidP="001B4A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</w:tr>
      <w:tr w:rsidR="008B5C35" w:rsidRPr="001D619E" w:rsidTr="005740EF">
        <w:trPr>
          <w:trHeight w:val="670"/>
        </w:trPr>
        <w:tc>
          <w:tcPr>
            <w:tcW w:w="8897" w:type="dxa"/>
          </w:tcPr>
          <w:p w:rsidR="008B5C35" w:rsidRPr="00AD16B6" w:rsidRDefault="008B5C35" w:rsidP="00AD16B6">
            <w:pPr>
              <w:pStyle w:val="a7"/>
              <w:numPr>
                <w:ilvl w:val="0"/>
                <w:numId w:val="15"/>
              </w:numPr>
              <w:rPr>
                <w:rFonts w:eastAsia="Times New Roman"/>
                <w:sz w:val="28"/>
                <w:szCs w:val="28"/>
              </w:rPr>
            </w:pPr>
            <w:r w:rsidRPr="00AD16B6">
              <w:rPr>
                <w:b/>
                <w:sz w:val="28"/>
                <w:szCs w:val="28"/>
              </w:rPr>
              <w:t xml:space="preserve">УСЛОВИЯ РЕАЛИЗАЦИИ </w:t>
            </w:r>
            <w:r w:rsidR="00AD16B6" w:rsidRPr="00AD16B6">
              <w:rPr>
                <w:rFonts w:eastAsia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AD16B6" w:rsidRPr="00AD16B6">
              <w:rPr>
                <w:rFonts w:eastAsia="Times New Roman"/>
                <w:sz w:val="28"/>
                <w:szCs w:val="28"/>
              </w:rPr>
              <w:t xml:space="preserve"> </w:t>
            </w:r>
            <w:r w:rsidRPr="00AD16B6">
              <w:rPr>
                <w:b/>
                <w:sz w:val="28"/>
                <w:szCs w:val="28"/>
              </w:rPr>
              <w:t>ДИСЦИПЛИНЫ</w:t>
            </w:r>
          </w:p>
        </w:tc>
        <w:tc>
          <w:tcPr>
            <w:tcW w:w="674" w:type="dxa"/>
          </w:tcPr>
          <w:p w:rsidR="008B5C35" w:rsidRPr="00605325" w:rsidRDefault="00605325" w:rsidP="001B4A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</w:tr>
      <w:tr w:rsidR="008B5C35" w:rsidRPr="001D619E" w:rsidTr="005740EF">
        <w:tc>
          <w:tcPr>
            <w:tcW w:w="8897" w:type="dxa"/>
          </w:tcPr>
          <w:p w:rsidR="008B5C35" w:rsidRPr="00AD16B6" w:rsidRDefault="008B5C35" w:rsidP="00AD16B6">
            <w:pPr>
              <w:pStyle w:val="a7"/>
              <w:numPr>
                <w:ilvl w:val="0"/>
                <w:numId w:val="15"/>
              </w:numPr>
              <w:rPr>
                <w:rFonts w:eastAsia="Times New Roman"/>
                <w:sz w:val="28"/>
                <w:szCs w:val="28"/>
              </w:rPr>
            </w:pPr>
            <w:r w:rsidRPr="00AD16B6">
              <w:rPr>
                <w:b/>
                <w:sz w:val="28"/>
                <w:szCs w:val="28"/>
              </w:rPr>
              <w:t xml:space="preserve">КОНТРОЛЬ И ОЦЕНКА РЕЗУЛЬТАТОВ ОСВОЕНИЯ </w:t>
            </w:r>
            <w:r w:rsidR="00AD16B6" w:rsidRPr="00AD16B6">
              <w:rPr>
                <w:rFonts w:eastAsia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Pr="00AD16B6">
              <w:rPr>
                <w:b/>
                <w:sz w:val="28"/>
                <w:szCs w:val="28"/>
              </w:rPr>
              <w:t xml:space="preserve"> ДИСЦИПЛИНЫ</w:t>
            </w:r>
          </w:p>
        </w:tc>
        <w:tc>
          <w:tcPr>
            <w:tcW w:w="674" w:type="dxa"/>
          </w:tcPr>
          <w:p w:rsidR="008B5C35" w:rsidRPr="00605325" w:rsidRDefault="00605325" w:rsidP="001B4A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</w:p>
        </w:tc>
      </w:tr>
    </w:tbl>
    <w:p w:rsidR="008B5C35" w:rsidRPr="001D619E" w:rsidRDefault="008B5C35" w:rsidP="008B5C35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B5C35" w:rsidRPr="001D619E" w:rsidRDefault="008B5C35" w:rsidP="008B5C35">
      <w:pPr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B5C35" w:rsidRPr="00AD16B6" w:rsidRDefault="008B5C35" w:rsidP="00AD16B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D619E">
        <w:rPr>
          <w:rFonts w:ascii="Times New Roman" w:hAnsi="Times New Roman" w:cs="Times New Roman"/>
          <w:b/>
          <w:i/>
          <w:sz w:val="28"/>
          <w:szCs w:val="28"/>
          <w:u w:val="single"/>
        </w:rPr>
        <w:br w:type="page"/>
      </w:r>
      <w:r w:rsidRPr="00DF57A4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Pr="00DF57A4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EC6C0E" w:rsidRPr="00DF57A4">
        <w:rPr>
          <w:rFonts w:ascii="Times New Roman" w:hAnsi="Times New Roman" w:cs="Times New Roman"/>
          <w:b/>
          <w:color w:val="000000"/>
          <w:sz w:val="28"/>
          <w:szCs w:val="28"/>
        </w:rPr>
        <w:t>ОБЩАЯ ХАРАКТЕРИСТИКА</w:t>
      </w:r>
      <w:r w:rsidR="001D619E" w:rsidRPr="00DF57A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РАБОЧЕЙ ПРОГРАММЫ</w:t>
      </w:r>
      <w:r w:rsidR="00EC6C0E" w:rsidRPr="00DF57A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AD16B6" w:rsidRPr="00AD16B6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="00AD16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619E" w:rsidRPr="00DF57A4">
        <w:rPr>
          <w:rFonts w:ascii="Times New Roman" w:hAnsi="Times New Roman" w:cs="Times New Roman"/>
          <w:b/>
          <w:color w:val="000000"/>
          <w:sz w:val="28"/>
          <w:szCs w:val="28"/>
        </w:rPr>
        <w:t>ДИСЦИПЛИНЫ</w:t>
      </w:r>
    </w:p>
    <w:p w:rsidR="001D619E" w:rsidRPr="00DF57A4" w:rsidRDefault="008B5C35" w:rsidP="008B5C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57A4">
        <w:rPr>
          <w:rFonts w:ascii="Times New Roman" w:hAnsi="Times New Roman" w:cs="Times New Roman"/>
          <w:b/>
          <w:sz w:val="28"/>
          <w:szCs w:val="28"/>
        </w:rPr>
        <w:t>1.1. Место дисциплины в структуре основной профессиональной образовательной программы.</w:t>
      </w:r>
    </w:p>
    <w:p w:rsidR="008B5C35" w:rsidRPr="00DF57A4" w:rsidRDefault="001D619E" w:rsidP="001D61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7A4"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  <w:r w:rsidR="00AD16B6" w:rsidRPr="00AD16B6">
        <w:rPr>
          <w:rFonts w:ascii="Times New Roman" w:eastAsia="Times New Roman" w:hAnsi="Times New Roman" w:cs="Times New Roman"/>
          <w:color w:val="000000"/>
          <w:sz w:val="28"/>
          <w:szCs w:val="20"/>
        </w:rPr>
        <w:t>общеобразовательной</w:t>
      </w:r>
      <w:r w:rsidRPr="00DF57A4">
        <w:rPr>
          <w:rFonts w:ascii="Times New Roman" w:hAnsi="Times New Roman" w:cs="Times New Roman"/>
          <w:sz w:val="28"/>
          <w:szCs w:val="28"/>
        </w:rPr>
        <w:t xml:space="preserve"> дисциплины </w:t>
      </w:r>
      <w:r w:rsidRPr="00DF57A4">
        <w:rPr>
          <w:rFonts w:ascii="Times New Roman" w:hAnsi="Times New Roman" w:cs="Times New Roman"/>
          <w:i/>
          <w:sz w:val="28"/>
          <w:szCs w:val="28"/>
        </w:rPr>
        <w:t>Теория вероятностей и математическая статистика</w:t>
      </w:r>
      <w:r w:rsidRPr="00DF57A4">
        <w:rPr>
          <w:rFonts w:ascii="Times New Roman" w:hAnsi="Times New Roman" w:cs="Times New Roman"/>
          <w:sz w:val="28"/>
          <w:szCs w:val="28"/>
        </w:rPr>
        <w:t xml:space="preserve"> </w:t>
      </w:r>
      <w:r w:rsidR="00605325" w:rsidRPr="00DF57A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составлена в соответствии с требованиями </w:t>
      </w:r>
      <w:r w:rsidR="00C46CCD" w:rsidRPr="00DF57A4">
        <w:rPr>
          <w:rFonts w:ascii="Times New Roman" w:hAnsi="Times New Roman" w:cs="Times New Roman"/>
          <w:spacing w:val="-6"/>
          <w:sz w:val="28"/>
          <w:szCs w:val="28"/>
        </w:rPr>
        <w:t>ф</w:t>
      </w:r>
      <w:r w:rsidR="00605325" w:rsidRPr="00DF57A4">
        <w:rPr>
          <w:rFonts w:ascii="Times New Roman" w:hAnsi="Times New Roman" w:cs="Times New Roman"/>
          <w:spacing w:val="-6"/>
          <w:sz w:val="28"/>
          <w:szCs w:val="28"/>
        </w:rPr>
        <w:t xml:space="preserve">едерального государственного образовательного стандарта среднего профессионального образования по специальности 09.02.07 </w:t>
      </w:r>
      <w:r w:rsidR="00605325" w:rsidRPr="00DF57A4">
        <w:rPr>
          <w:rFonts w:ascii="Times New Roman" w:hAnsi="Times New Roman" w:cs="Times New Roman"/>
          <w:i/>
          <w:spacing w:val="-6"/>
          <w:sz w:val="28"/>
          <w:szCs w:val="28"/>
        </w:rPr>
        <w:t>Информационные системы и программирование</w:t>
      </w:r>
      <w:r w:rsidR="00605325" w:rsidRPr="00DF57A4">
        <w:rPr>
          <w:rFonts w:ascii="Times New Roman" w:hAnsi="Times New Roman" w:cs="Times New Roman"/>
          <w:spacing w:val="-6"/>
          <w:sz w:val="28"/>
          <w:szCs w:val="28"/>
        </w:rPr>
        <w:t>, утвержденного приказом Министерства образования и науки Российской Федерации от 09 декабря 2016 г. № 1547.</w:t>
      </w:r>
      <w:r w:rsidR="00605325" w:rsidRPr="00DF57A4">
        <w:rPr>
          <w:spacing w:val="-6"/>
          <w:sz w:val="28"/>
          <w:szCs w:val="28"/>
        </w:rPr>
        <w:t xml:space="preserve"> </w:t>
      </w:r>
      <w:r w:rsidRPr="00DF57A4">
        <w:rPr>
          <w:rFonts w:ascii="Times New Roman" w:hAnsi="Times New Roman" w:cs="Times New Roman"/>
          <w:sz w:val="28"/>
          <w:szCs w:val="28"/>
        </w:rPr>
        <w:t xml:space="preserve">Учебная дисциплина </w:t>
      </w:r>
      <w:r w:rsidR="008B5C35" w:rsidRPr="00DF57A4">
        <w:rPr>
          <w:rFonts w:ascii="Times New Roman" w:hAnsi="Times New Roman" w:cs="Times New Roman"/>
          <w:i/>
          <w:sz w:val="28"/>
          <w:szCs w:val="28"/>
        </w:rPr>
        <w:t>Теория вероятностей и математическая статистика</w:t>
      </w:r>
      <w:r w:rsidR="008B5C35" w:rsidRPr="00DF57A4">
        <w:rPr>
          <w:rFonts w:ascii="Times New Roman" w:hAnsi="Times New Roman" w:cs="Times New Roman"/>
          <w:sz w:val="28"/>
          <w:szCs w:val="28"/>
        </w:rPr>
        <w:t xml:space="preserve"> принадлежит к математическому и общему естественнонаучному циклу (ЕН.00).</w:t>
      </w:r>
    </w:p>
    <w:p w:rsidR="008B5C35" w:rsidRPr="00DF57A4" w:rsidRDefault="008B5C35" w:rsidP="008B5C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7A4">
        <w:rPr>
          <w:rFonts w:ascii="Times New Roman" w:hAnsi="Times New Roman" w:cs="Times New Roman"/>
          <w:b/>
          <w:sz w:val="28"/>
          <w:szCs w:val="28"/>
        </w:rPr>
        <w:t>1.2. Цель и планируемые результаты освоения дисциплины: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090"/>
        <w:gridCol w:w="5274"/>
      </w:tblGrid>
      <w:tr w:rsidR="008B5C35" w:rsidRPr="00DF57A4" w:rsidTr="00C46CCD">
        <w:tc>
          <w:tcPr>
            <w:tcW w:w="1129" w:type="dxa"/>
          </w:tcPr>
          <w:p w:rsidR="008B5C35" w:rsidRPr="00DF57A4" w:rsidRDefault="008B5C35" w:rsidP="001B4A1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F57A4">
              <w:rPr>
                <w:rStyle w:val="a8"/>
                <w:rFonts w:ascii="Times New Roman" w:hAnsi="Times New Roman"/>
                <w:b/>
                <w:iCs/>
                <w:sz w:val="28"/>
                <w:szCs w:val="28"/>
              </w:rPr>
              <w:t xml:space="preserve">Код </w:t>
            </w:r>
            <w:r w:rsidRPr="00DF57A4">
              <w:rPr>
                <w:rStyle w:val="a8"/>
                <w:rFonts w:ascii="Times New Roman" w:hAnsi="Times New Roman"/>
                <w:b/>
                <w:iCs/>
                <w:sz w:val="28"/>
                <w:szCs w:val="28"/>
              </w:rPr>
              <w:br/>
            </w:r>
            <w:r w:rsidRPr="00DF57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ПК, </w:t>
            </w:r>
            <w:proofErr w:type="gramStart"/>
            <w:r w:rsidRPr="00DF57A4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</w:p>
        </w:tc>
        <w:tc>
          <w:tcPr>
            <w:tcW w:w="3090" w:type="dxa"/>
            <w:vAlign w:val="center"/>
          </w:tcPr>
          <w:p w:rsidR="008B5C35" w:rsidRPr="00DF57A4" w:rsidRDefault="008B5C35" w:rsidP="007E0859">
            <w:pPr>
              <w:pStyle w:val="2"/>
              <w:jc w:val="center"/>
              <w:rPr>
                <w:rStyle w:val="a8"/>
                <w:sz w:val="28"/>
                <w:szCs w:val="28"/>
              </w:rPr>
            </w:pPr>
            <w:r w:rsidRPr="00DF57A4">
              <w:rPr>
                <w:rStyle w:val="a8"/>
                <w:iCs/>
                <w:sz w:val="28"/>
                <w:szCs w:val="28"/>
              </w:rPr>
              <w:t>Умения</w:t>
            </w:r>
          </w:p>
        </w:tc>
        <w:tc>
          <w:tcPr>
            <w:tcW w:w="5274" w:type="dxa"/>
            <w:vAlign w:val="center"/>
          </w:tcPr>
          <w:p w:rsidR="008B5C35" w:rsidRPr="00DF57A4" w:rsidRDefault="008B5C35" w:rsidP="007E0859">
            <w:pPr>
              <w:pStyle w:val="2"/>
              <w:jc w:val="center"/>
              <w:rPr>
                <w:rStyle w:val="a8"/>
                <w:iCs/>
                <w:sz w:val="28"/>
                <w:szCs w:val="28"/>
              </w:rPr>
            </w:pPr>
            <w:r w:rsidRPr="00DF57A4">
              <w:rPr>
                <w:rStyle w:val="a8"/>
                <w:iCs/>
                <w:sz w:val="28"/>
                <w:szCs w:val="28"/>
              </w:rPr>
              <w:t>Знания</w:t>
            </w:r>
          </w:p>
        </w:tc>
      </w:tr>
      <w:tr w:rsidR="008B5C35" w:rsidRPr="00DF57A4" w:rsidTr="00C46CCD">
        <w:tc>
          <w:tcPr>
            <w:tcW w:w="1129" w:type="dxa"/>
          </w:tcPr>
          <w:p w:rsidR="001D619E" w:rsidRPr="00DF57A4" w:rsidRDefault="001D619E" w:rsidP="001B4A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C35" w:rsidRPr="00DF57A4" w:rsidRDefault="008B5C35" w:rsidP="001B4A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F57A4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DF57A4">
              <w:rPr>
                <w:rFonts w:ascii="Times New Roman" w:hAnsi="Times New Roman" w:cs="Times New Roman"/>
                <w:sz w:val="28"/>
                <w:szCs w:val="28"/>
              </w:rPr>
              <w:t xml:space="preserve"> 01,</w:t>
            </w:r>
          </w:p>
          <w:p w:rsidR="008B5C35" w:rsidRPr="00DF57A4" w:rsidRDefault="008B5C35" w:rsidP="001B4A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F57A4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DF57A4">
              <w:rPr>
                <w:rFonts w:ascii="Times New Roman" w:hAnsi="Times New Roman" w:cs="Times New Roman"/>
                <w:sz w:val="28"/>
                <w:szCs w:val="28"/>
              </w:rPr>
              <w:t xml:space="preserve"> 02,</w:t>
            </w:r>
          </w:p>
          <w:p w:rsidR="008B5C35" w:rsidRPr="00DF57A4" w:rsidRDefault="008B5C35" w:rsidP="001B4A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F57A4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DF57A4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 w:rsidR="00145A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F57A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B5C35" w:rsidRPr="00DF57A4" w:rsidRDefault="00145A22" w:rsidP="001B4A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05</w:t>
            </w:r>
            <w:r w:rsidR="008B5C35" w:rsidRPr="00DF57A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13BD2" w:rsidRDefault="00145A22" w:rsidP="001B4A11">
            <w:pPr>
              <w:spacing w:after="0" w:line="240" w:lineRule="auto"/>
              <w:rPr>
                <w:rStyle w:val="a8"/>
                <w:rFonts w:ascii="Times New Roman" w:hAnsi="Times New Roman"/>
                <w:b/>
                <w:i w:val="0"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09</w:t>
            </w:r>
          </w:p>
          <w:p w:rsidR="00A13BD2" w:rsidRPr="00A13BD2" w:rsidRDefault="00A13BD2" w:rsidP="00A13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BD2" w:rsidRPr="00A13BD2" w:rsidRDefault="00A13BD2" w:rsidP="00A13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BD2" w:rsidRPr="00A13BD2" w:rsidRDefault="00A13BD2" w:rsidP="00A13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BD2" w:rsidRPr="00A13BD2" w:rsidRDefault="00A13BD2" w:rsidP="00A13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BD2" w:rsidRPr="00A13BD2" w:rsidRDefault="00A13BD2" w:rsidP="00A13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BD2" w:rsidRPr="00A13BD2" w:rsidRDefault="00A13BD2" w:rsidP="00A13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BD2" w:rsidRPr="00A13BD2" w:rsidRDefault="00A13BD2" w:rsidP="00A13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BD2" w:rsidRPr="00A13BD2" w:rsidRDefault="00A13BD2" w:rsidP="00A13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BD2" w:rsidRPr="00A13BD2" w:rsidRDefault="00A13BD2" w:rsidP="00A13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0" w:type="dxa"/>
          </w:tcPr>
          <w:p w:rsidR="00C46CCD" w:rsidRPr="00DF57A4" w:rsidRDefault="00C46CCD" w:rsidP="00C46CCD">
            <w:pPr>
              <w:pStyle w:val="a7"/>
              <w:numPr>
                <w:ilvl w:val="0"/>
                <w:numId w:val="12"/>
              </w:numPr>
              <w:tabs>
                <w:tab w:val="left" w:pos="289"/>
              </w:tabs>
              <w:spacing w:before="0" w:after="0" w:line="276" w:lineRule="auto"/>
              <w:ind w:left="0" w:firstLine="0"/>
              <w:contextualSpacing/>
              <w:rPr>
                <w:bCs/>
                <w:i/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Применять стандартные методы и модели к решению вероятностных и статистических задач</w:t>
            </w:r>
          </w:p>
          <w:p w:rsidR="00C46CCD" w:rsidRPr="00DF57A4" w:rsidRDefault="00C46CCD" w:rsidP="00C46CCD">
            <w:pPr>
              <w:pStyle w:val="a7"/>
              <w:numPr>
                <w:ilvl w:val="0"/>
                <w:numId w:val="12"/>
              </w:numPr>
              <w:tabs>
                <w:tab w:val="left" w:pos="289"/>
              </w:tabs>
              <w:spacing w:before="0" w:after="0" w:line="276" w:lineRule="auto"/>
              <w:ind w:left="0" w:firstLine="0"/>
              <w:contextualSpacing/>
              <w:rPr>
                <w:bCs/>
                <w:i/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Использовать расчетные формулы, таблицы, графики при решении статистических задач</w:t>
            </w:r>
          </w:p>
          <w:p w:rsidR="00C46CCD" w:rsidRPr="00DF57A4" w:rsidRDefault="00C46CCD" w:rsidP="00C46CCD">
            <w:pPr>
              <w:pStyle w:val="a7"/>
              <w:numPr>
                <w:ilvl w:val="0"/>
                <w:numId w:val="12"/>
              </w:numPr>
              <w:tabs>
                <w:tab w:val="left" w:pos="289"/>
              </w:tabs>
              <w:spacing w:before="0" w:after="0"/>
              <w:ind w:left="0" w:firstLine="0"/>
              <w:contextualSpacing/>
              <w:outlineLvl w:val="4"/>
              <w:rPr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Применять современные пакеты прикладных программ многомерного статистического анализа</w:t>
            </w:r>
          </w:p>
          <w:p w:rsidR="008B5C35" w:rsidRPr="00DF57A4" w:rsidRDefault="008B5C35" w:rsidP="00C46CCD">
            <w:pPr>
              <w:tabs>
                <w:tab w:val="left" w:pos="289"/>
              </w:tabs>
              <w:spacing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5274" w:type="dxa"/>
          </w:tcPr>
          <w:p w:rsidR="00C46CCD" w:rsidRPr="00DF57A4" w:rsidRDefault="00C46CCD" w:rsidP="00C46CCD">
            <w:pPr>
              <w:pStyle w:val="a7"/>
              <w:numPr>
                <w:ilvl w:val="0"/>
                <w:numId w:val="12"/>
              </w:numPr>
              <w:tabs>
                <w:tab w:val="left" w:pos="317"/>
              </w:tabs>
              <w:spacing w:before="0" w:after="0" w:line="276" w:lineRule="auto"/>
              <w:ind w:left="0" w:firstLine="0"/>
              <w:contextualSpacing/>
              <w:rPr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Элементы комбинаторики.</w:t>
            </w:r>
          </w:p>
          <w:p w:rsidR="00C46CCD" w:rsidRPr="00DF57A4" w:rsidRDefault="00C46CCD" w:rsidP="00C46CCD">
            <w:pPr>
              <w:pStyle w:val="a7"/>
              <w:numPr>
                <w:ilvl w:val="0"/>
                <w:numId w:val="12"/>
              </w:numPr>
              <w:tabs>
                <w:tab w:val="left" w:pos="317"/>
              </w:tabs>
              <w:spacing w:before="0" w:after="0" w:line="276" w:lineRule="auto"/>
              <w:ind w:left="0" w:firstLine="0"/>
              <w:contextualSpacing/>
              <w:rPr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Понятие случайного события, классическое определение вероятности, вычисление вероятностей событий с использованием элементов комбинаторики, геометрическую вероятность.</w:t>
            </w:r>
          </w:p>
          <w:p w:rsidR="00C46CCD" w:rsidRPr="00DF57A4" w:rsidRDefault="00C46CCD" w:rsidP="00C46CCD">
            <w:pPr>
              <w:pStyle w:val="a7"/>
              <w:numPr>
                <w:ilvl w:val="0"/>
                <w:numId w:val="12"/>
              </w:numPr>
              <w:tabs>
                <w:tab w:val="left" w:pos="317"/>
              </w:tabs>
              <w:spacing w:before="0" w:after="0" w:line="276" w:lineRule="auto"/>
              <w:ind w:left="0" w:firstLine="0"/>
              <w:contextualSpacing/>
              <w:rPr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Алгебру событий, теоремы умножения и сложения вероятностей, формулу полной вероятности.</w:t>
            </w:r>
          </w:p>
          <w:p w:rsidR="00C46CCD" w:rsidRPr="00DF57A4" w:rsidRDefault="00C46CCD" w:rsidP="00C46CCD">
            <w:pPr>
              <w:pStyle w:val="a7"/>
              <w:numPr>
                <w:ilvl w:val="0"/>
                <w:numId w:val="12"/>
              </w:numPr>
              <w:tabs>
                <w:tab w:val="left" w:pos="317"/>
              </w:tabs>
              <w:spacing w:before="0" w:after="0" w:line="276" w:lineRule="auto"/>
              <w:ind w:left="0" w:firstLine="0"/>
              <w:contextualSpacing/>
              <w:rPr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Схему и формулу Бернулли, приближенные формулы в схеме Бернулли. Формул</w:t>
            </w:r>
            <w:proofErr w:type="gramStart"/>
            <w:r w:rsidRPr="00DF57A4">
              <w:rPr>
                <w:sz w:val="28"/>
                <w:szCs w:val="28"/>
              </w:rPr>
              <w:t>у(</w:t>
            </w:r>
            <w:proofErr w:type="gramEnd"/>
            <w:r w:rsidRPr="00DF57A4">
              <w:rPr>
                <w:sz w:val="28"/>
                <w:szCs w:val="28"/>
              </w:rPr>
              <w:t>теорему) Байеса.</w:t>
            </w:r>
          </w:p>
          <w:p w:rsidR="00C46CCD" w:rsidRPr="00DF57A4" w:rsidRDefault="00C46CCD" w:rsidP="00C46CCD">
            <w:pPr>
              <w:pStyle w:val="a7"/>
              <w:numPr>
                <w:ilvl w:val="0"/>
                <w:numId w:val="12"/>
              </w:numPr>
              <w:tabs>
                <w:tab w:val="left" w:pos="317"/>
              </w:tabs>
              <w:spacing w:before="0" w:after="0" w:line="276" w:lineRule="auto"/>
              <w:ind w:left="0" w:firstLine="0"/>
              <w:contextualSpacing/>
              <w:rPr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Понятия случайной величины, дискретной случайной величины, ее распределение и характеристики, непрерывной случайной величины, ее распределение и характеристики.</w:t>
            </w:r>
          </w:p>
          <w:p w:rsidR="00C46CCD" w:rsidRPr="00DF57A4" w:rsidRDefault="00C46CCD" w:rsidP="00C46CCD">
            <w:pPr>
              <w:pStyle w:val="a7"/>
              <w:numPr>
                <w:ilvl w:val="0"/>
                <w:numId w:val="12"/>
              </w:numPr>
              <w:tabs>
                <w:tab w:val="left" w:pos="317"/>
              </w:tabs>
              <w:spacing w:before="0" w:after="0" w:line="276" w:lineRule="auto"/>
              <w:ind w:left="0" w:firstLine="0"/>
              <w:contextualSpacing/>
              <w:rPr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Законы распределения непрерывных случайных величин.</w:t>
            </w:r>
          </w:p>
          <w:p w:rsidR="00C46CCD" w:rsidRPr="00DF57A4" w:rsidRDefault="00C46CCD" w:rsidP="00C46CCD">
            <w:pPr>
              <w:pStyle w:val="a7"/>
              <w:numPr>
                <w:ilvl w:val="0"/>
                <w:numId w:val="12"/>
              </w:numPr>
              <w:tabs>
                <w:tab w:val="left" w:pos="317"/>
              </w:tabs>
              <w:spacing w:before="0" w:after="0" w:line="276" w:lineRule="auto"/>
              <w:ind w:left="0" w:firstLine="0"/>
              <w:contextualSpacing/>
              <w:rPr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Центральную предельную теорему, выборочный метод математической статистики, характеристики выборки.</w:t>
            </w:r>
          </w:p>
          <w:p w:rsidR="008B5C35" w:rsidRPr="00A13BD2" w:rsidRDefault="00C46CCD" w:rsidP="00C46CCD">
            <w:pPr>
              <w:pStyle w:val="a7"/>
              <w:numPr>
                <w:ilvl w:val="0"/>
                <w:numId w:val="12"/>
              </w:numPr>
              <w:tabs>
                <w:tab w:val="left" w:pos="317"/>
              </w:tabs>
              <w:spacing w:before="0" w:after="0"/>
              <w:ind w:left="0" w:firstLine="0"/>
              <w:contextualSpacing/>
              <w:rPr>
                <w:i/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Понятие вероятности и частоты</w:t>
            </w:r>
          </w:p>
          <w:p w:rsidR="00A13BD2" w:rsidRPr="00DF57A4" w:rsidRDefault="00A13BD2" w:rsidP="00A13BD2">
            <w:pPr>
              <w:pStyle w:val="a7"/>
              <w:tabs>
                <w:tab w:val="left" w:pos="317"/>
              </w:tabs>
              <w:spacing w:before="0" w:after="0"/>
              <w:ind w:left="0"/>
              <w:contextualSpacing/>
              <w:rPr>
                <w:rStyle w:val="a8"/>
                <w:sz w:val="28"/>
                <w:szCs w:val="28"/>
              </w:rPr>
            </w:pPr>
          </w:p>
        </w:tc>
      </w:tr>
    </w:tbl>
    <w:p w:rsidR="00AD16B6" w:rsidRPr="00AD16B6" w:rsidRDefault="008B5C35" w:rsidP="00AD16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57A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СТРУКТУРА И СОДЕРЖАНИЕ </w:t>
      </w:r>
      <w:proofErr w:type="gramStart"/>
      <w:r w:rsidR="00AD16B6" w:rsidRPr="00AD16B6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proofErr w:type="gramEnd"/>
    </w:p>
    <w:p w:rsidR="008B5C35" w:rsidRPr="00DF57A4" w:rsidRDefault="008B5C35" w:rsidP="00AD16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7A4">
        <w:rPr>
          <w:rFonts w:ascii="Times New Roman" w:hAnsi="Times New Roman" w:cs="Times New Roman"/>
          <w:b/>
          <w:sz w:val="28"/>
          <w:szCs w:val="28"/>
        </w:rPr>
        <w:t>ДИСЦИПЛИНЫ</w:t>
      </w:r>
    </w:p>
    <w:p w:rsidR="008B5C35" w:rsidRPr="00DF57A4" w:rsidRDefault="008B5C35" w:rsidP="008B5C3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F57A4">
        <w:rPr>
          <w:rFonts w:ascii="Times New Roman" w:hAnsi="Times New Roman" w:cs="Times New Roman"/>
          <w:b/>
          <w:sz w:val="28"/>
          <w:szCs w:val="28"/>
        </w:rPr>
        <w:t xml:space="preserve">2.1. Объем </w:t>
      </w:r>
      <w:r w:rsidR="00AD16B6" w:rsidRPr="00AD16B6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общеобразовательной</w:t>
      </w:r>
      <w:r w:rsidRPr="00AD16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57A4">
        <w:rPr>
          <w:rFonts w:ascii="Times New Roman" w:hAnsi="Times New Roman" w:cs="Times New Roman"/>
          <w:b/>
          <w:sz w:val="28"/>
          <w:szCs w:val="28"/>
        </w:rPr>
        <w:t>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797"/>
        <w:gridCol w:w="1774"/>
      </w:tblGrid>
      <w:tr w:rsidR="008B5C35" w:rsidRPr="00DF57A4" w:rsidTr="001B4A11">
        <w:trPr>
          <w:trHeight w:val="490"/>
        </w:trPr>
        <w:tc>
          <w:tcPr>
            <w:tcW w:w="4073" w:type="pct"/>
            <w:vAlign w:val="center"/>
          </w:tcPr>
          <w:p w:rsidR="008B5C35" w:rsidRPr="00DF57A4" w:rsidRDefault="008B5C35" w:rsidP="001B4A1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927" w:type="pct"/>
            <w:vAlign w:val="center"/>
          </w:tcPr>
          <w:p w:rsidR="008B5C35" w:rsidRPr="00DF57A4" w:rsidRDefault="008B5C35" w:rsidP="00CC163F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Объем в часах</w:t>
            </w:r>
          </w:p>
        </w:tc>
      </w:tr>
      <w:tr w:rsidR="008B5C35" w:rsidRPr="00DF57A4" w:rsidTr="001B4A11">
        <w:trPr>
          <w:trHeight w:val="364"/>
        </w:trPr>
        <w:tc>
          <w:tcPr>
            <w:tcW w:w="4073" w:type="pct"/>
            <w:vAlign w:val="center"/>
          </w:tcPr>
          <w:p w:rsidR="008B5C35" w:rsidRPr="00DF57A4" w:rsidRDefault="008B5C35" w:rsidP="001B4A1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Объем образовательной программы </w:t>
            </w:r>
          </w:p>
        </w:tc>
        <w:tc>
          <w:tcPr>
            <w:tcW w:w="927" w:type="pct"/>
            <w:vAlign w:val="center"/>
          </w:tcPr>
          <w:p w:rsidR="008B5C35" w:rsidRPr="00DF57A4" w:rsidRDefault="00C46CCD" w:rsidP="00CC163F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36</w:t>
            </w:r>
          </w:p>
        </w:tc>
      </w:tr>
      <w:tr w:rsidR="008B5C35" w:rsidRPr="00DF57A4" w:rsidTr="001B4A11">
        <w:trPr>
          <w:trHeight w:val="273"/>
        </w:trPr>
        <w:tc>
          <w:tcPr>
            <w:tcW w:w="5000" w:type="pct"/>
            <w:gridSpan w:val="2"/>
            <w:vAlign w:val="center"/>
          </w:tcPr>
          <w:p w:rsidR="008B5C35" w:rsidRPr="00DF57A4" w:rsidRDefault="008B5C35" w:rsidP="00CC163F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8B5C35" w:rsidRPr="00DF57A4" w:rsidTr="001B4A11">
        <w:trPr>
          <w:trHeight w:val="490"/>
        </w:trPr>
        <w:tc>
          <w:tcPr>
            <w:tcW w:w="4073" w:type="pct"/>
            <w:vAlign w:val="center"/>
          </w:tcPr>
          <w:p w:rsidR="008B5C35" w:rsidRPr="00DF57A4" w:rsidRDefault="008B5C35" w:rsidP="001B4A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27" w:type="pct"/>
            <w:vAlign w:val="center"/>
          </w:tcPr>
          <w:p w:rsidR="008B5C35" w:rsidRPr="00DF57A4" w:rsidRDefault="00EC6C0E" w:rsidP="00CC163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iCs/>
                <w:sz w:val="28"/>
                <w:szCs w:val="28"/>
              </w:rPr>
              <w:t>18</w:t>
            </w:r>
          </w:p>
        </w:tc>
      </w:tr>
      <w:tr w:rsidR="00C46CCD" w:rsidRPr="00DF57A4" w:rsidTr="001B4A11">
        <w:trPr>
          <w:trHeight w:val="490"/>
        </w:trPr>
        <w:tc>
          <w:tcPr>
            <w:tcW w:w="4073" w:type="pct"/>
            <w:vAlign w:val="center"/>
          </w:tcPr>
          <w:p w:rsidR="00C46CCD" w:rsidRPr="00DF57A4" w:rsidRDefault="00C46CCD" w:rsidP="001B4A11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i/>
                <w:sz w:val="28"/>
                <w:szCs w:val="28"/>
              </w:rPr>
              <w:t>в том числе практической подготовке</w:t>
            </w:r>
          </w:p>
        </w:tc>
        <w:tc>
          <w:tcPr>
            <w:tcW w:w="927" w:type="pct"/>
            <w:vAlign w:val="center"/>
          </w:tcPr>
          <w:p w:rsidR="00C46CCD" w:rsidRPr="00DF57A4" w:rsidRDefault="00C46CCD" w:rsidP="00CC163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12</w:t>
            </w:r>
          </w:p>
        </w:tc>
      </w:tr>
      <w:tr w:rsidR="008B5C35" w:rsidRPr="00DF57A4" w:rsidTr="001B4A11">
        <w:trPr>
          <w:trHeight w:val="490"/>
        </w:trPr>
        <w:tc>
          <w:tcPr>
            <w:tcW w:w="4073" w:type="pct"/>
            <w:vAlign w:val="center"/>
          </w:tcPr>
          <w:p w:rsidR="008B5C35" w:rsidRPr="00DF57A4" w:rsidRDefault="008B5C35" w:rsidP="001B4A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27" w:type="pct"/>
            <w:vAlign w:val="center"/>
          </w:tcPr>
          <w:p w:rsidR="008B5C35" w:rsidRPr="00DF57A4" w:rsidRDefault="00EC6C0E" w:rsidP="00CC163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iCs/>
                <w:sz w:val="28"/>
                <w:szCs w:val="28"/>
              </w:rPr>
              <w:t>18</w:t>
            </w:r>
          </w:p>
        </w:tc>
      </w:tr>
      <w:tr w:rsidR="00C46CCD" w:rsidRPr="00DF57A4" w:rsidTr="001B4A11">
        <w:trPr>
          <w:trHeight w:val="490"/>
        </w:trPr>
        <w:tc>
          <w:tcPr>
            <w:tcW w:w="4073" w:type="pct"/>
            <w:vAlign w:val="center"/>
          </w:tcPr>
          <w:p w:rsidR="00C46CCD" w:rsidRPr="00DF57A4" w:rsidRDefault="00C46CCD" w:rsidP="001B4A11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i/>
                <w:sz w:val="28"/>
                <w:szCs w:val="28"/>
              </w:rPr>
              <w:t>в том числе практической подготовке</w:t>
            </w:r>
          </w:p>
        </w:tc>
        <w:tc>
          <w:tcPr>
            <w:tcW w:w="927" w:type="pct"/>
            <w:vAlign w:val="center"/>
          </w:tcPr>
          <w:p w:rsidR="00C46CCD" w:rsidRPr="00DF57A4" w:rsidRDefault="00C46CCD" w:rsidP="00CC163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8</w:t>
            </w:r>
          </w:p>
        </w:tc>
      </w:tr>
      <w:tr w:rsidR="008B5C35" w:rsidRPr="00DF57A4" w:rsidTr="001B4A11">
        <w:trPr>
          <w:trHeight w:val="490"/>
        </w:trPr>
        <w:tc>
          <w:tcPr>
            <w:tcW w:w="4073" w:type="pct"/>
            <w:vAlign w:val="center"/>
          </w:tcPr>
          <w:p w:rsidR="008B5C35" w:rsidRPr="00DF57A4" w:rsidRDefault="008B5C35" w:rsidP="00CC163F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i/>
                <w:sz w:val="28"/>
                <w:szCs w:val="28"/>
              </w:rPr>
              <w:t>Самостоятельная работа</w:t>
            </w:r>
          </w:p>
        </w:tc>
        <w:tc>
          <w:tcPr>
            <w:tcW w:w="927" w:type="pct"/>
            <w:vAlign w:val="center"/>
          </w:tcPr>
          <w:p w:rsidR="008B5C35" w:rsidRPr="00DF57A4" w:rsidRDefault="00C46CCD" w:rsidP="00CC163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</w:p>
        </w:tc>
      </w:tr>
      <w:tr w:rsidR="008B5C35" w:rsidRPr="00DF57A4" w:rsidTr="001B4A11">
        <w:trPr>
          <w:trHeight w:val="347"/>
        </w:trPr>
        <w:tc>
          <w:tcPr>
            <w:tcW w:w="4073" w:type="pct"/>
            <w:vAlign w:val="center"/>
          </w:tcPr>
          <w:p w:rsidR="008B5C35" w:rsidRPr="00DF57A4" w:rsidRDefault="008B5C35" w:rsidP="00183783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Промежуточная аттестация</w:t>
            </w:r>
            <w:r w:rsidR="00183783" w:rsidRPr="00DF57A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:</w:t>
            </w:r>
            <w:r w:rsidR="00C46CCD" w:rsidRPr="00DF57A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дифференцированный зачет</w:t>
            </w:r>
          </w:p>
        </w:tc>
        <w:tc>
          <w:tcPr>
            <w:tcW w:w="927" w:type="pct"/>
            <w:vAlign w:val="center"/>
          </w:tcPr>
          <w:p w:rsidR="008B5C35" w:rsidRPr="00DF57A4" w:rsidRDefault="00C46CCD" w:rsidP="00CC163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</w:p>
        </w:tc>
      </w:tr>
    </w:tbl>
    <w:p w:rsidR="008B5C35" w:rsidRPr="00DF57A4" w:rsidRDefault="008B5C35" w:rsidP="008B5C35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B5C35" w:rsidRPr="00DF57A4" w:rsidRDefault="008B5C35" w:rsidP="008B5C35">
      <w:pPr>
        <w:rPr>
          <w:rFonts w:ascii="Times New Roman" w:hAnsi="Times New Roman" w:cs="Times New Roman"/>
          <w:b/>
          <w:i/>
          <w:sz w:val="28"/>
          <w:szCs w:val="28"/>
        </w:rPr>
        <w:sectPr w:rsidR="008B5C35" w:rsidRPr="00DF57A4" w:rsidSect="001B4A11"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:rsidR="008B5C35" w:rsidRPr="00DF57A4" w:rsidRDefault="008B5C35" w:rsidP="008B5C35">
      <w:pPr>
        <w:rPr>
          <w:rFonts w:ascii="Times New Roman" w:hAnsi="Times New Roman" w:cs="Times New Roman"/>
          <w:b/>
          <w:sz w:val="28"/>
          <w:szCs w:val="28"/>
        </w:rPr>
      </w:pPr>
      <w:r w:rsidRPr="00DF57A4">
        <w:rPr>
          <w:rFonts w:ascii="Times New Roman" w:hAnsi="Times New Roman" w:cs="Times New Roman"/>
          <w:b/>
          <w:sz w:val="28"/>
          <w:szCs w:val="28"/>
        </w:rPr>
        <w:lastRenderedPageBreak/>
        <w:t>2.2. Тематический план и содержание</w:t>
      </w:r>
      <w:r w:rsidRPr="00AD16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16B6" w:rsidRPr="00AD16B6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общеобразовательной</w:t>
      </w:r>
      <w:r w:rsidRPr="00DF57A4">
        <w:rPr>
          <w:rFonts w:ascii="Times New Roman" w:hAnsi="Times New Roman" w:cs="Times New Roman"/>
          <w:b/>
          <w:sz w:val="28"/>
          <w:szCs w:val="28"/>
        </w:rPr>
        <w:t xml:space="preserve"> дисциплины </w:t>
      </w:r>
    </w:p>
    <w:tbl>
      <w:tblPr>
        <w:tblW w:w="50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1"/>
        <w:gridCol w:w="8262"/>
        <w:gridCol w:w="1055"/>
        <w:gridCol w:w="3421"/>
      </w:tblGrid>
      <w:tr w:rsidR="008B5C35" w:rsidRPr="00DF57A4" w:rsidTr="00C46CCD">
        <w:trPr>
          <w:trHeight w:val="1161"/>
        </w:trPr>
        <w:tc>
          <w:tcPr>
            <w:tcW w:w="785" w:type="pct"/>
          </w:tcPr>
          <w:p w:rsidR="008B5C35" w:rsidRPr="00DF57A4" w:rsidRDefault="008B5C35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2734" w:type="pct"/>
          </w:tcPr>
          <w:p w:rsidR="008B5C35" w:rsidRPr="00DF57A4" w:rsidRDefault="008B5C35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и формы организации </w:t>
            </w: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деятельности </w:t>
            </w:r>
            <w:proofErr w:type="gramStart"/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49" w:type="pct"/>
          </w:tcPr>
          <w:p w:rsidR="008B5C35" w:rsidRPr="00DF57A4" w:rsidRDefault="008B5C35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в часах</w:t>
            </w:r>
          </w:p>
        </w:tc>
        <w:tc>
          <w:tcPr>
            <w:tcW w:w="1132" w:type="pct"/>
          </w:tcPr>
          <w:p w:rsidR="008B5C35" w:rsidRPr="00DF57A4" w:rsidRDefault="008B5C35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Коды компетенций, формированию которых способствует элемент программы</w:t>
            </w:r>
          </w:p>
        </w:tc>
      </w:tr>
      <w:tr w:rsidR="008B5C35" w:rsidRPr="00DF57A4" w:rsidTr="00C46CCD">
        <w:trPr>
          <w:trHeight w:val="20"/>
        </w:trPr>
        <w:tc>
          <w:tcPr>
            <w:tcW w:w="785" w:type="pct"/>
          </w:tcPr>
          <w:p w:rsidR="008B5C35" w:rsidRPr="00DF57A4" w:rsidRDefault="008B5C35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734" w:type="pct"/>
          </w:tcPr>
          <w:p w:rsidR="008B5C35" w:rsidRPr="00DF57A4" w:rsidRDefault="008B5C35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49" w:type="pct"/>
          </w:tcPr>
          <w:p w:rsidR="008B5C35" w:rsidRPr="00DF57A4" w:rsidRDefault="008B5C35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32" w:type="pct"/>
          </w:tcPr>
          <w:p w:rsidR="008B5C35" w:rsidRPr="00DF57A4" w:rsidRDefault="008B5C35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91771E" w:rsidRPr="00DF57A4" w:rsidTr="0091771E">
        <w:trPr>
          <w:trHeight w:val="20"/>
        </w:trPr>
        <w:tc>
          <w:tcPr>
            <w:tcW w:w="785" w:type="pct"/>
            <w:vMerge w:val="restar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 Элементы комбинаторики</w:t>
            </w:r>
          </w:p>
        </w:tc>
        <w:tc>
          <w:tcPr>
            <w:tcW w:w="2734" w:type="pct"/>
          </w:tcPr>
          <w:p w:rsidR="0091771E" w:rsidRPr="00DF57A4" w:rsidRDefault="0091771E" w:rsidP="002F2C22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349" w:type="pct"/>
            <w:vMerge w:val="restart"/>
            <w:vAlign w:val="center"/>
          </w:tcPr>
          <w:p w:rsidR="0091771E" w:rsidRPr="00DF57A4" w:rsidRDefault="0091771E" w:rsidP="0091771E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F57A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32" w:type="pct"/>
            <w:vMerge w:val="restart"/>
          </w:tcPr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 xml:space="preserve"> 01,</w:t>
            </w: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 xml:space="preserve"> 02,</w:t>
            </w: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 xml:space="preserve"> 04,</w:t>
            </w: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 xml:space="preserve"> 05,</w:t>
            </w:r>
          </w:p>
          <w:p w:rsidR="00A13BD2" w:rsidRPr="00145A22" w:rsidRDefault="00145A22" w:rsidP="00A13BD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09</w:t>
            </w:r>
          </w:p>
        </w:tc>
      </w:tr>
      <w:tr w:rsidR="0091771E" w:rsidRPr="00DF57A4" w:rsidTr="00C46CCD">
        <w:trPr>
          <w:trHeight w:val="367"/>
        </w:trPr>
        <w:tc>
          <w:tcPr>
            <w:tcW w:w="785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sz w:val="28"/>
                <w:szCs w:val="28"/>
              </w:rPr>
              <w:t>1. Введение в теорию вероятностей</w:t>
            </w:r>
          </w:p>
        </w:tc>
        <w:tc>
          <w:tcPr>
            <w:tcW w:w="349" w:type="pct"/>
            <w:vMerge/>
          </w:tcPr>
          <w:p w:rsidR="0091771E" w:rsidRPr="00DF57A4" w:rsidRDefault="0091771E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2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1771E" w:rsidRPr="00DF57A4" w:rsidTr="00C46CCD">
        <w:trPr>
          <w:trHeight w:val="261"/>
        </w:trPr>
        <w:tc>
          <w:tcPr>
            <w:tcW w:w="785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sz w:val="28"/>
                <w:szCs w:val="28"/>
              </w:rPr>
              <w:t>2. Упорядоченные выборки (размещения). Перестановки</w:t>
            </w:r>
          </w:p>
        </w:tc>
        <w:tc>
          <w:tcPr>
            <w:tcW w:w="349" w:type="pct"/>
            <w:vMerge/>
          </w:tcPr>
          <w:p w:rsidR="0091771E" w:rsidRPr="00DF57A4" w:rsidRDefault="0091771E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2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1771E" w:rsidRPr="00DF57A4" w:rsidTr="00C46CCD">
        <w:trPr>
          <w:trHeight w:val="20"/>
        </w:trPr>
        <w:tc>
          <w:tcPr>
            <w:tcW w:w="785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sz w:val="28"/>
                <w:szCs w:val="28"/>
              </w:rPr>
              <w:t>3. Неупорядоченные выборки (сочетания)</w:t>
            </w:r>
          </w:p>
        </w:tc>
        <w:tc>
          <w:tcPr>
            <w:tcW w:w="349" w:type="pct"/>
            <w:vMerge/>
          </w:tcPr>
          <w:p w:rsidR="0091771E" w:rsidRPr="00DF57A4" w:rsidRDefault="0091771E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2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1771E" w:rsidRPr="00DF57A4" w:rsidTr="0091771E">
        <w:trPr>
          <w:trHeight w:val="437"/>
        </w:trPr>
        <w:tc>
          <w:tcPr>
            <w:tcW w:w="785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</w:p>
        </w:tc>
        <w:tc>
          <w:tcPr>
            <w:tcW w:w="349" w:type="pct"/>
          </w:tcPr>
          <w:p w:rsidR="0091771E" w:rsidRPr="00DF57A4" w:rsidRDefault="0091771E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F57A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132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771E" w:rsidRPr="00DF57A4" w:rsidTr="0091771E">
        <w:trPr>
          <w:trHeight w:val="276"/>
        </w:trPr>
        <w:tc>
          <w:tcPr>
            <w:tcW w:w="785" w:type="pct"/>
            <w:vMerge w:val="restar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2.Основы теории вероятностей</w:t>
            </w:r>
          </w:p>
        </w:tc>
        <w:tc>
          <w:tcPr>
            <w:tcW w:w="2734" w:type="pct"/>
          </w:tcPr>
          <w:p w:rsidR="0091771E" w:rsidRPr="00DF57A4" w:rsidRDefault="0091771E" w:rsidP="002F2C22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349" w:type="pct"/>
            <w:vMerge w:val="restart"/>
            <w:vAlign w:val="center"/>
          </w:tcPr>
          <w:p w:rsidR="0091771E" w:rsidRPr="00DF57A4" w:rsidRDefault="0091771E" w:rsidP="0091771E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1132" w:type="pct"/>
            <w:vMerge w:val="restart"/>
          </w:tcPr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 xml:space="preserve"> 01,</w:t>
            </w: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 xml:space="preserve"> 02,</w:t>
            </w: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 xml:space="preserve"> 04,</w:t>
            </w: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 xml:space="preserve"> 05,</w:t>
            </w: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 xml:space="preserve"> 09</w:t>
            </w:r>
          </w:p>
          <w:p w:rsidR="00A13BD2" w:rsidRPr="00DF57A4" w:rsidRDefault="00A13BD2" w:rsidP="00A13BD2">
            <w:pPr>
              <w:spacing w:after="0" w:line="22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771E" w:rsidRPr="00DF57A4" w:rsidTr="00C46CCD">
        <w:trPr>
          <w:trHeight w:val="20"/>
        </w:trPr>
        <w:tc>
          <w:tcPr>
            <w:tcW w:w="785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sz w:val="28"/>
                <w:szCs w:val="28"/>
              </w:rPr>
              <w:t>1. Случайные события. Классическое определение вероятностей</w:t>
            </w:r>
          </w:p>
        </w:tc>
        <w:tc>
          <w:tcPr>
            <w:tcW w:w="349" w:type="pct"/>
            <w:vMerge/>
          </w:tcPr>
          <w:p w:rsidR="0091771E" w:rsidRPr="00DF57A4" w:rsidRDefault="0091771E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2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1771E" w:rsidRPr="00DF57A4" w:rsidTr="00C46CCD">
        <w:trPr>
          <w:trHeight w:val="20"/>
        </w:trPr>
        <w:tc>
          <w:tcPr>
            <w:tcW w:w="785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</w:t>
            </w:r>
            <w:r w:rsidRPr="00DF57A4">
              <w:rPr>
                <w:rFonts w:ascii="Times New Roman" w:hAnsi="Times New Roman" w:cs="Times New Roman"/>
                <w:sz w:val="28"/>
                <w:szCs w:val="28"/>
              </w:rPr>
              <w:t>Формула полной вероятности. Формула Байеса</w:t>
            </w:r>
          </w:p>
        </w:tc>
        <w:tc>
          <w:tcPr>
            <w:tcW w:w="349" w:type="pct"/>
            <w:vMerge/>
          </w:tcPr>
          <w:p w:rsidR="0091771E" w:rsidRPr="00DF57A4" w:rsidRDefault="0091771E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2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1771E" w:rsidRPr="00DF57A4" w:rsidTr="00C46CCD">
        <w:trPr>
          <w:trHeight w:val="291"/>
        </w:trPr>
        <w:tc>
          <w:tcPr>
            <w:tcW w:w="785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3. </w:t>
            </w:r>
            <w:r w:rsidRPr="00DF57A4">
              <w:rPr>
                <w:rFonts w:ascii="Times New Roman" w:hAnsi="Times New Roman" w:cs="Times New Roman"/>
                <w:sz w:val="28"/>
                <w:szCs w:val="28"/>
              </w:rPr>
              <w:t>Вычисление вероятностей сложных событий</w:t>
            </w:r>
          </w:p>
        </w:tc>
        <w:tc>
          <w:tcPr>
            <w:tcW w:w="349" w:type="pct"/>
            <w:vMerge/>
          </w:tcPr>
          <w:p w:rsidR="0091771E" w:rsidRPr="00DF57A4" w:rsidRDefault="0091771E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2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1771E" w:rsidRPr="00DF57A4" w:rsidTr="00C46CCD">
        <w:trPr>
          <w:trHeight w:val="291"/>
        </w:trPr>
        <w:tc>
          <w:tcPr>
            <w:tcW w:w="785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sz w:val="28"/>
                <w:szCs w:val="28"/>
              </w:rPr>
              <w:t>4. Схемы Бернулли. Формула Бернулли</w:t>
            </w:r>
          </w:p>
        </w:tc>
        <w:tc>
          <w:tcPr>
            <w:tcW w:w="349" w:type="pct"/>
            <w:vMerge/>
          </w:tcPr>
          <w:p w:rsidR="0091771E" w:rsidRPr="00DF57A4" w:rsidRDefault="0091771E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2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1771E" w:rsidRPr="00DF57A4" w:rsidTr="00C46CCD">
        <w:trPr>
          <w:trHeight w:val="291"/>
        </w:trPr>
        <w:tc>
          <w:tcPr>
            <w:tcW w:w="785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sz w:val="28"/>
                <w:szCs w:val="28"/>
              </w:rPr>
              <w:t>5. Вычисление вероятностей событий в схеме Бернулли</w:t>
            </w:r>
          </w:p>
        </w:tc>
        <w:tc>
          <w:tcPr>
            <w:tcW w:w="349" w:type="pct"/>
            <w:vMerge/>
          </w:tcPr>
          <w:p w:rsidR="0091771E" w:rsidRPr="00DF57A4" w:rsidRDefault="0091771E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2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1771E" w:rsidRPr="00DF57A4" w:rsidTr="0091771E">
        <w:trPr>
          <w:trHeight w:val="357"/>
        </w:trPr>
        <w:tc>
          <w:tcPr>
            <w:tcW w:w="785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</w:p>
        </w:tc>
        <w:tc>
          <w:tcPr>
            <w:tcW w:w="349" w:type="pct"/>
          </w:tcPr>
          <w:p w:rsidR="0091771E" w:rsidRPr="00DF57A4" w:rsidRDefault="0091771E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1132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1771E" w:rsidRPr="00DF57A4" w:rsidTr="0091771E">
        <w:trPr>
          <w:trHeight w:val="20"/>
        </w:trPr>
        <w:tc>
          <w:tcPr>
            <w:tcW w:w="785" w:type="pct"/>
            <w:vMerge w:val="restar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3. Дискретные случайные величины (ДСВ)</w:t>
            </w:r>
          </w:p>
        </w:tc>
        <w:tc>
          <w:tcPr>
            <w:tcW w:w="2734" w:type="pct"/>
          </w:tcPr>
          <w:p w:rsidR="0091771E" w:rsidRPr="00DF57A4" w:rsidRDefault="0091771E" w:rsidP="002F2C22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  <w:r w:rsidRPr="00DF57A4">
              <w:rPr>
                <w:rFonts w:ascii="Times New Roman" w:hAnsi="Times New Roman" w:cs="Times New Roman"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49" w:type="pct"/>
            <w:vMerge w:val="restart"/>
            <w:vAlign w:val="center"/>
          </w:tcPr>
          <w:p w:rsidR="0091771E" w:rsidRPr="00DF57A4" w:rsidRDefault="0091771E" w:rsidP="0091771E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1132" w:type="pct"/>
            <w:vMerge w:val="restart"/>
          </w:tcPr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 xml:space="preserve"> 01,</w:t>
            </w: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 xml:space="preserve"> 02,</w:t>
            </w: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 xml:space="preserve"> 04,</w:t>
            </w: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 xml:space="preserve"> 05,</w:t>
            </w: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 xml:space="preserve"> 09</w:t>
            </w:r>
          </w:p>
          <w:p w:rsidR="00A13BD2" w:rsidRPr="00DF57A4" w:rsidRDefault="00A13BD2" w:rsidP="00A13BD2">
            <w:pPr>
              <w:spacing w:after="0" w:line="22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771E" w:rsidRPr="00DF57A4" w:rsidTr="00C46CCD">
        <w:trPr>
          <w:trHeight w:val="20"/>
        </w:trPr>
        <w:tc>
          <w:tcPr>
            <w:tcW w:w="785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sz w:val="28"/>
                <w:szCs w:val="28"/>
              </w:rPr>
              <w:t>1. Дискретная случайная величина (далее - ДСВ)</w:t>
            </w:r>
          </w:p>
        </w:tc>
        <w:tc>
          <w:tcPr>
            <w:tcW w:w="349" w:type="pct"/>
            <w:vMerge/>
          </w:tcPr>
          <w:p w:rsidR="0091771E" w:rsidRPr="00DF57A4" w:rsidRDefault="0091771E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2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1771E" w:rsidRPr="00DF57A4" w:rsidTr="00C46CCD">
        <w:trPr>
          <w:trHeight w:val="20"/>
        </w:trPr>
        <w:tc>
          <w:tcPr>
            <w:tcW w:w="785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sz w:val="28"/>
                <w:szCs w:val="28"/>
              </w:rPr>
              <w:t>2. Графическое изображение распределения ДСВ. Функции от ДСВ</w:t>
            </w:r>
          </w:p>
        </w:tc>
        <w:tc>
          <w:tcPr>
            <w:tcW w:w="349" w:type="pct"/>
            <w:vMerge/>
          </w:tcPr>
          <w:p w:rsidR="0091771E" w:rsidRPr="00DF57A4" w:rsidRDefault="0091771E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2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1771E" w:rsidRPr="00DF57A4" w:rsidTr="00C46CCD">
        <w:trPr>
          <w:trHeight w:val="167"/>
        </w:trPr>
        <w:tc>
          <w:tcPr>
            <w:tcW w:w="785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3. </w:t>
            </w:r>
            <w:r w:rsidRPr="00DF57A4">
              <w:rPr>
                <w:rFonts w:ascii="Times New Roman" w:hAnsi="Times New Roman" w:cs="Times New Roman"/>
                <w:sz w:val="28"/>
                <w:szCs w:val="28"/>
              </w:rPr>
              <w:t>Математическое ожидание, дисперсия и среднеквадратическое отклонение ДСВ</w:t>
            </w:r>
          </w:p>
        </w:tc>
        <w:tc>
          <w:tcPr>
            <w:tcW w:w="349" w:type="pct"/>
            <w:vMerge/>
          </w:tcPr>
          <w:p w:rsidR="0091771E" w:rsidRPr="00DF57A4" w:rsidRDefault="0091771E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2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1771E" w:rsidRPr="00DF57A4" w:rsidTr="00C46CCD">
        <w:trPr>
          <w:trHeight w:val="60"/>
        </w:trPr>
        <w:tc>
          <w:tcPr>
            <w:tcW w:w="785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  <w:r w:rsidRPr="00DF57A4">
              <w:rPr>
                <w:rFonts w:ascii="Times New Roman" w:hAnsi="Times New Roman" w:cs="Times New Roman"/>
                <w:sz w:val="28"/>
                <w:szCs w:val="28"/>
              </w:rPr>
              <w:t xml:space="preserve"> Понятие биномиального распределения, характеристики</w:t>
            </w:r>
          </w:p>
        </w:tc>
        <w:tc>
          <w:tcPr>
            <w:tcW w:w="349" w:type="pct"/>
            <w:vMerge/>
          </w:tcPr>
          <w:p w:rsidR="0091771E" w:rsidRPr="00DF57A4" w:rsidRDefault="0091771E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2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1771E" w:rsidRPr="00DF57A4" w:rsidTr="00C46CCD">
        <w:trPr>
          <w:trHeight w:val="60"/>
        </w:trPr>
        <w:tc>
          <w:tcPr>
            <w:tcW w:w="785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  <w:r w:rsidRPr="00DF57A4">
              <w:rPr>
                <w:rFonts w:ascii="Times New Roman" w:hAnsi="Times New Roman" w:cs="Times New Roman"/>
                <w:sz w:val="28"/>
                <w:szCs w:val="28"/>
              </w:rPr>
              <w:t xml:space="preserve"> Понятие геометрического распределения, характеристики</w:t>
            </w:r>
          </w:p>
        </w:tc>
        <w:tc>
          <w:tcPr>
            <w:tcW w:w="349" w:type="pct"/>
            <w:vMerge/>
          </w:tcPr>
          <w:p w:rsidR="0091771E" w:rsidRPr="00DF57A4" w:rsidRDefault="0091771E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2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1771E" w:rsidRPr="00DF57A4" w:rsidTr="0091771E">
        <w:trPr>
          <w:trHeight w:val="313"/>
        </w:trPr>
        <w:tc>
          <w:tcPr>
            <w:tcW w:w="785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  <w:r w:rsidRPr="00DF57A4">
              <w:rPr>
                <w:rFonts w:ascii="Times New Roman" w:hAnsi="Times New Roman" w:cs="Times New Roman"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49" w:type="pct"/>
          </w:tcPr>
          <w:p w:rsidR="0091771E" w:rsidRPr="00DF57A4" w:rsidRDefault="0091771E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1132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1771E" w:rsidRPr="00DF57A4" w:rsidTr="0091771E">
        <w:trPr>
          <w:trHeight w:val="225"/>
        </w:trPr>
        <w:tc>
          <w:tcPr>
            <w:tcW w:w="785" w:type="pct"/>
            <w:vMerge w:val="restar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4. Непрерывные случайные </w:t>
            </w: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величины (далее - НСВ)</w:t>
            </w:r>
          </w:p>
        </w:tc>
        <w:tc>
          <w:tcPr>
            <w:tcW w:w="2734" w:type="pct"/>
          </w:tcPr>
          <w:p w:rsidR="0091771E" w:rsidRPr="00DF57A4" w:rsidRDefault="0091771E" w:rsidP="002F2C22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Содержание учебного материала </w:t>
            </w:r>
            <w:r w:rsidRPr="00DF57A4">
              <w:rPr>
                <w:rFonts w:ascii="Times New Roman" w:hAnsi="Times New Roman" w:cs="Times New Roman"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49" w:type="pct"/>
            <w:vMerge w:val="restart"/>
            <w:vAlign w:val="center"/>
          </w:tcPr>
          <w:p w:rsidR="0091771E" w:rsidRPr="00DF57A4" w:rsidRDefault="0091771E" w:rsidP="0091771E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1132" w:type="pct"/>
            <w:vMerge w:val="restart"/>
          </w:tcPr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 xml:space="preserve"> 01,</w:t>
            </w: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 xml:space="preserve"> 02,</w:t>
            </w: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</w:t>
            </w:r>
            <w:proofErr w:type="gramEnd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 xml:space="preserve"> 04,</w:t>
            </w: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 xml:space="preserve"> 05,</w:t>
            </w:r>
          </w:p>
          <w:p w:rsidR="00A13BD2" w:rsidRPr="00145A22" w:rsidRDefault="00145A22" w:rsidP="00A13BD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09</w:t>
            </w:r>
          </w:p>
        </w:tc>
      </w:tr>
      <w:tr w:rsidR="0091771E" w:rsidRPr="00DF57A4" w:rsidTr="00C46CCD">
        <w:trPr>
          <w:trHeight w:val="20"/>
        </w:trPr>
        <w:tc>
          <w:tcPr>
            <w:tcW w:w="785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  <w:r w:rsidRPr="00DF57A4">
              <w:rPr>
                <w:rFonts w:ascii="Times New Roman" w:hAnsi="Times New Roman" w:cs="Times New Roman"/>
                <w:sz w:val="28"/>
                <w:szCs w:val="28"/>
              </w:rPr>
              <w:t xml:space="preserve"> Понятие НСВ. Равномерно распределенная НСВ. Геометрическое определение вероятности</w:t>
            </w:r>
          </w:p>
        </w:tc>
        <w:tc>
          <w:tcPr>
            <w:tcW w:w="349" w:type="pct"/>
            <w:vMerge/>
          </w:tcPr>
          <w:p w:rsidR="0091771E" w:rsidRPr="00DF57A4" w:rsidRDefault="0091771E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2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1771E" w:rsidRPr="00DF57A4" w:rsidTr="00C46CCD">
        <w:trPr>
          <w:trHeight w:val="457"/>
        </w:trPr>
        <w:tc>
          <w:tcPr>
            <w:tcW w:w="785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</w:t>
            </w:r>
            <w:r w:rsidRPr="00DF57A4">
              <w:rPr>
                <w:rFonts w:ascii="Times New Roman" w:hAnsi="Times New Roman" w:cs="Times New Roman"/>
                <w:sz w:val="28"/>
                <w:szCs w:val="28"/>
              </w:rPr>
              <w:t>Центральная предельная теорема</w:t>
            </w:r>
          </w:p>
        </w:tc>
        <w:tc>
          <w:tcPr>
            <w:tcW w:w="349" w:type="pct"/>
            <w:vMerge/>
          </w:tcPr>
          <w:p w:rsidR="0091771E" w:rsidRPr="00DF57A4" w:rsidRDefault="0091771E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2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1771E" w:rsidRPr="00DF57A4" w:rsidTr="0091771E">
        <w:trPr>
          <w:trHeight w:val="382"/>
        </w:trPr>
        <w:tc>
          <w:tcPr>
            <w:tcW w:w="785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  <w:r w:rsidRPr="00DF57A4">
              <w:rPr>
                <w:rFonts w:ascii="Times New Roman" w:hAnsi="Times New Roman" w:cs="Times New Roman"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49" w:type="pct"/>
          </w:tcPr>
          <w:p w:rsidR="0091771E" w:rsidRPr="00DF57A4" w:rsidRDefault="0091771E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132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1771E" w:rsidRPr="00DF57A4" w:rsidTr="0091771E">
        <w:trPr>
          <w:trHeight w:val="20"/>
        </w:trPr>
        <w:tc>
          <w:tcPr>
            <w:tcW w:w="785" w:type="pct"/>
            <w:vMerge w:val="restar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5. Математическая статистика</w:t>
            </w:r>
          </w:p>
        </w:tc>
        <w:tc>
          <w:tcPr>
            <w:tcW w:w="2734" w:type="pct"/>
          </w:tcPr>
          <w:p w:rsidR="0091771E" w:rsidRPr="00DF57A4" w:rsidRDefault="0091771E" w:rsidP="002F2C22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  <w:r w:rsidRPr="00DF57A4">
              <w:rPr>
                <w:rFonts w:ascii="Times New Roman" w:hAnsi="Times New Roman" w:cs="Times New Roman"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49" w:type="pct"/>
            <w:vMerge w:val="restart"/>
            <w:vAlign w:val="center"/>
          </w:tcPr>
          <w:p w:rsidR="0091771E" w:rsidRPr="00DF57A4" w:rsidRDefault="0091771E" w:rsidP="0091771E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1132" w:type="pct"/>
            <w:vMerge w:val="restart"/>
          </w:tcPr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 xml:space="preserve"> 01,</w:t>
            </w: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 xml:space="preserve"> 02,</w:t>
            </w: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 xml:space="preserve"> 04,</w:t>
            </w: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 xml:space="preserve"> 05,</w:t>
            </w:r>
          </w:p>
          <w:p w:rsidR="00A13BD2" w:rsidRPr="00304FAD" w:rsidRDefault="00145A22" w:rsidP="00A13BD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09</w:t>
            </w:r>
          </w:p>
        </w:tc>
      </w:tr>
      <w:tr w:rsidR="0091771E" w:rsidRPr="00DF57A4" w:rsidTr="00C46CCD">
        <w:trPr>
          <w:trHeight w:val="20"/>
        </w:trPr>
        <w:tc>
          <w:tcPr>
            <w:tcW w:w="785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  <w:r w:rsidRPr="00DF57A4">
              <w:rPr>
                <w:rFonts w:ascii="Times New Roman" w:hAnsi="Times New Roman" w:cs="Times New Roman"/>
                <w:sz w:val="28"/>
                <w:szCs w:val="28"/>
              </w:rPr>
              <w:t xml:space="preserve"> Задачи и методы математической статистики. Виды выборки</w:t>
            </w:r>
          </w:p>
        </w:tc>
        <w:tc>
          <w:tcPr>
            <w:tcW w:w="349" w:type="pct"/>
            <w:vMerge/>
            <w:vAlign w:val="center"/>
          </w:tcPr>
          <w:p w:rsidR="0091771E" w:rsidRPr="00DF57A4" w:rsidRDefault="0091771E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2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1771E" w:rsidRPr="00DF57A4" w:rsidTr="0091771E">
        <w:trPr>
          <w:trHeight w:val="341"/>
        </w:trPr>
        <w:tc>
          <w:tcPr>
            <w:tcW w:w="785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  <w:r w:rsidRPr="00DF57A4">
              <w:rPr>
                <w:rFonts w:ascii="Times New Roman" w:hAnsi="Times New Roman" w:cs="Times New Roman"/>
                <w:sz w:val="28"/>
                <w:szCs w:val="28"/>
              </w:rPr>
              <w:t xml:space="preserve"> Числовые характеристики вариационного ряда</w:t>
            </w:r>
          </w:p>
        </w:tc>
        <w:tc>
          <w:tcPr>
            <w:tcW w:w="349" w:type="pct"/>
            <w:vMerge/>
            <w:vAlign w:val="center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2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B5C35" w:rsidRPr="00DF57A4" w:rsidTr="00C46CCD">
        <w:trPr>
          <w:trHeight w:val="485"/>
        </w:trPr>
        <w:tc>
          <w:tcPr>
            <w:tcW w:w="785" w:type="pct"/>
            <w:vMerge/>
          </w:tcPr>
          <w:p w:rsidR="008B5C35" w:rsidRPr="00DF57A4" w:rsidRDefault="008B5C35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8B5C35" w:rsidRPr="00DF57A4" w:rsidRDefault="008B5C35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  <w:r w:rsidR="0091771E" w:rsidRPr="00DF57A4">
              <w:rPr>
                <w:rFonts w:ascii="Times New Roman" w:hAnsi="Times New Roman" w:cs="Times New Roman"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49" w:type="pct"/>
          </w:tcPr>
          <w:p w:rsidR="008B5C35" w:rsidRPr="00DF57A4" w:rsidRDefault="0091771E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132" w:type="pct"/>
            <w:vMerge/>
          </w:tcPr>
          <w:p w:rsidR="008B5C35" w:rsidRPr="00DF57A4" w:rsidRDefault="008B5C35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B5C35" w:rsidRPr="00DF57A4" w:rsidTr="0091771E">
        <w:trPr>
          <w:trHeight w:val="20"/>
        </w:trPr>
        <w:tc>
          <w:tcPr>
            <w:tcW w:w="3519" w:type="pct"/>
            <w:gridSpan w:val="2"/>
            <w:shd w:val="clear" w:color="auto" w:fill="auto"/>
          </w:tcPr>
          <w:p w:rsidR="008B5C35" w:rsidRPr="00DF57A4" w:rsidRDefault="008B5C35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Примерный перечень практических работ:</w:t>
            </w:r>
          </w:p>
          <w:p w:rsidR="008B5C35" w:rsidRPr="00DF57A4" w:rsidRDefault="008B5C35" w:rsidP="00390BC8">
            <w:pPr>
              <w:pStyle w:val="a7"/>
              <w:numPr>
                <w:ilvl w:val="0"/>
                <w:numId w:val="2"/>
              </w:numPr>
              <w:spacing w:before="0" w:after="0" w:line="228" w:lineRule="auto"/>
              <w:rPr>
                <w:bCs/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Подсчёт числа комбинаций.</w:t>
            </w:r>
          </w:p>
          <w:p w:rsidR="008B5C35" w:rsidRPr="00DF57A4" w:rsidRDefault="008B5C35" w:rsidP="00390BC8">
            <w:pPr>
              <w:pStyle w:val="a7"/>
              <w:numPr>
                <w:ilvl w:val="0"/>
                <w:numId w:val="2"/>
              </w:numPr>
              <w:spacing w:before="0" w:after="0" w:line="228" w:lineRule="auto"/>
              <w:rPr>
                <w:bCs/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Вычисление вероятностей с использованием формул комбинаторики.</w:t>
            </w:r>
          </w:p>
          <w:p w:rsidR="008B5C35" w:rsidRPr="00DF57A4" w:rsidRDefault="008B5C35" w:rsidP="00390BC8">
            <w:pPr>
              <w:pStyle w:val="a7"/>
              <w:numPr>
                <w:ilvl w:val="0"/>
                <w:numId w:val="2"/>
              </w:numPr>
              <w:spacing w:before="0" w:after="0" w:line="228" w:lineRule="auto"/>
              <w:rPr>
                <w:bCs/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Вычисление вероятностей сложных событий.</w:t>
            </w:r>
          </w:p>
          <w:p w:rsidR="008B5C35" w:rsidRPr="00DF57A4" w:rsidRDefault="008B5C35" w:rsidP="00390BC8">
            <w:pPr>
              <w:pStyle w:val="a7"/>
              <w:numPr>
                <w:ilvl w:val="0"/>
                <w:numId w:val="2"/>
              </w:numPr>
              <w:spacing w:before="0" w:after="0" w:line="228" w:lineRule="auto"/>
              <w:rPr>
                <w:bCs/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Построение закона распределения и функция распределения ДСВ. Вычисление основных числовых характеристик ДСВ.</w:t>
            </w:r>
          </w:p>
          <w:p w:rsidR="008B5C35" w:rsidRPr="00DF57A4" w:rsidRDefault="008B5C35" w:rsidP="00390BC8">
            <w:pPr>
              <w:pStyle w:val="a7"/>
              <w:numPr>
                <w:ilvl w:val="0"/>
                <w:numId w:val="2"/>
              </w:numPr>
              <w:spacing w:before="0" w:after="0" w:line="228" w:lineRule="auto"/>
              <w:rPr>
                <w:bCs/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Вычисление числовых характеристик НСВ. Построение функции плотности и интегральной функции распределения.</w:t>
            </w:r>
          </w:p>
          <w:p w:rsidR="008B5C35" w:rsidRPr="00DF57A4" w:rsidRDefault="008B5C35" w:rsidP="00390BC8">
            <w:pPr>
              <w:pStyle w:val="a7"/>
              <w:numPr>
                <w:ilvl w:val="0"/>
                <w:numId w:val="2"/>
              </w:numPr>
              <w:spacing w:before="0" w:after="0" w:line="228" w:lineRule="auto"/>
              <w:rPr>
                <w:bCs/>
                <w:color w:val="C00000"/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Построение эмпирической функции распределения. Вычисление числовых характеристик выборки. Точечные и интервальные оценки.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8B5C35" w:rsidRPr="00DF57A4" w:rsidRDefault="008B5C35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1132" w:type="pct"/>
          </w:tcPr>
          <w:p w:rsidR="008B5C35" w:rsidRPr="00DF57A4" w:rsidRDefault="008B5C35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183783" w:rsidRPr="00DF57A4" w:rsidTr="00183783">
        <w:trPr>
          <w:trHeight w:val="20"/>
        </w:trPr>
        <w:tc>
          <w:tcPr>
            <w:tcW w:w="3868" w:type="pct"/>
            <w:gridSpan w:val="3"/>
          </w:tcPr>
          <w:p w:rsidR="00183783" w:rsidRPr="00DF57A4" w:rsidRDefault="00183783" w:rsidP="00183783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Промежуточная аттестация (дифференцированный зачет)</w:t>
            </w:r>
          </w:p>
        </w:tc>
        <w:tc>
          <w:tcPr>
            <w:tcW w:w="1132" w:type="pct"/>
          </w:tcPr>
          <w:p w:rsidR="00183783" w:rsidRPr="00DF57A4" w:rsidRDefault="00183783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8B5C35" w:rsidRPr="00DF57A4" w:rsidTr="00C46CCD">
        <w:trPr>
          <w:trHeight w:val="20"/>
        </w:trPr>
        <w:tc>
          <w:tcPr>
            <w:tcW w:w="3519" w:type="pct"/>
            <w:gridSpan w:val="2"/>
          </w:tcPr>
          <w:p w:rsidR="008B5C35" w:rsidRPr="00DF57A4" w:rsidRDefault="008B5C35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Всего:</w:t>
            </w:r>
          </w:p>
        </w:tc>
        <w:tc>
          <w:tcPr>
            <w:tcW w:w="349" w:type="pct"/>
            <w:vAlign w:val="center"/>
          </w:tcPr>
          <w:p w:rsidR="008B5C35" w:rsidRPr="00DF57A4" w:rsidRDefault="008B5C35" w:rsidP="00C46CCD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3</w:t>
            </w:r>
            <w:r w:rsidR="00C46CCD" w:rsidRPr="00DF57A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6</w:t>
            </w:r>
          </w:p>
        </w:tc>
        <w:tc>
          <w:tcPr>
            <w:tcW w:w="1132" w:type="pct"/>
          </w:tcPr>
          <w:p w:rsidR="008B5C35" w:rsidRPr="00DF57A4" w:rsidRDefault="008B5C35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</w:tbl>
    <w:p w:rsidR="008B5C35" w:rsidRPr="00DF57A4" w:rsidRDefault="008B5C35" w:rsidP="008B5C35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B5C35" w:rsidRPr="00DF57A4" w:rsidRDefault="008B5C35" w:rsidP="008B5C35">
      <w:pPr>
        <w:rPr>
          <w:rFonts w:ascii="Times New Roman" w:hAnsi="Times New Roman" w:cs="Times New Roman"/>
          <w:i/>
          <w:sz w:val="28"/>
          <w:szCs w:val="28"/>
        </w:rPr>
        <w:sectPr w:rsidR="008B5C35" w:rsidRPr="00DF57A4" w:rsidSect="001B4A11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AD16B6" w:rsidRPr="00AD16B6" w:rsidRDefault="008B5C35" w:rsidP="00AD16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57A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3. УСЛОВИЯ РЕАЛИЗАЦИИ </w:t>
      </w:r>
      <w:r w:rsidR="00AD16B6" w:rsidRPr="00AD16B6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</w:p>
    <w:p w:rsidR="008B5C35" w:rsidRPr="00DF57A4" w:rsidRDefault="008B5C35" w:rsidP="00AD16B6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57A4">
        <w:rPr>
          <w:rFonts w:ascii="Times New Roman" w:hAnsi="Times New Roman" w:cs="Times New Roman"/>
          <w:b/>
          <w:bCs/>
          <w:sz w:val="28"/>
          <w:szCs w:val="28"/>
        </w:rPr>
        <w:t>ДИСЦИПЛИНЫ</w:t>
      </w:r>
    </w:p>
    <w:p w:rsidR="006908F5" w:rsidRPr="00DF57A4" w:rsidRDefault="006908F5" w:rsidP="006908F5">
      <w:pPr>
        <w:suppressAutoHyphens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57A4">
        <w:rPr>
          <w:rFonts w:ascii="Times New Roman" w:hAnsi="Times New Roman" w:cs="Times New Roman"/>
          <w:b/>
          <w:bCs/>
          <w:sz w:val="28"/>
          <w:szCs w:val="28"/>
        </w:rPr>
        <w:t>3.1. Материально-техническое обеспечение</w:t>
      </w:r>
    </w:p>
    <w:p w:rsidR="008B5C35" w:rsidRPr="00DF57A4" w:rsidRDefault="006908F5" w:rsidP="006908F5">
      <w:pPr>
        <w:suppressAutoHyphens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57A4">
        <w:rPr>
          <w:rFonts w:ascii="Times New Roman" w:hAnsi="Times New Roman" w:cs="Times New Roman"/>
          <w:bCs/>
          <w:sz w:val="28"/>
          <w:szCs w:val="28"/>
        </w:rPr>
        <w:t>Университет располагает материально-технической базой, обеспечивающей проведение всех видов практических занятий, предусмотренных учебным планом. Материально-техническая база соответствует действующим санитарным и противопожарным нормам.</w:t>
      </w:r>
    </w:p>
    <w:p w:rsidR="00512ADD" w:rsidRPr="00DF57A4" w:rsidRDefault="00512ADD" w:rsidP="008B5C35">
      <w:pPr>
        <w:pStyle w:val="a7"/>
        <w:spacing w:before="0" w:after="0"/>
        <w:ind w:left="714"/>
        <w:jc w:val="both"/>
        <w:rPr>
          <w:bCs/>
          <w:sz w:val="28"/>
          <w:szCs w:val="28"/>
        </w:rPr>
      </w:pPr>
    </w:p>
    <w:p w:rsidR="00512ADD" w:rsidRPr="00DF57A4" w:rsidRDefault="00512ADD" w:rsidP="008B5C35">
      <w:pPr>
        <w:pStyle w:val="a7"/>
        <w:spacing w:before="0" w:after="0"/>
        <w:ind w:left="714"/>
        <w:jc w:val="both"/>
        <w:rPr>
          <w:bCs/>
          <w:sz w:val="28"/>
          <w:szCs w:val="28"/>
        </w:rPr>
      </w:pPr>
    </w:p>
    <w:p w:rsidR="008B5C35" w:rsidRPr="00DF57A4" w:rsidRDefault="008B5C35" w:rsidP="008B5C35">
      <w:pPr>
        <w:suppressAutoHyphens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F57A4">
        <w:rPr>
          <w:rFonts w:ascii="Times New Roman" w:hAnsi="Times New Roman" w:cs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p w:rsidR="006908F5" w:rsidRPr="00DF57A4" w:rsidRDefault="006908F5" w:rsidP="006908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57A4">
        <w:rPr>
          <w:rFonts w:ascii="Times New Roman" w:eastAsia="Times New Roman" w:hAnsi="Times New Roman" w:cs="Times New Roman"/>
          <w:b/>
          <w:sz w:val="28"/>
          <w:szCs w:val="28"/>
        </w:rPr>
        <w:t xml:space="preserve">Современные профессиональные базы данных и </w:t>
      </w:r>
    </w:p>
    <w:p w:rsidR="006908F5" w:rsidRPr="00DF57A4" w:rsidRDefault="006908F5" w:rsidP="006908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57A4">
        <w:rPr>
          <w:rFonts w:ascii="Times New Roman" w:eastAsia="Times New Roman" w:hAnsi="Times New Roman" w:cs="Times New Roman"/>
          <w:b/>
          <w:sz w:val="28"/>
          <w:szCs w:val="28"/>
        </w:rPr>
        <w:t>информационные ресурсы сети Интернет</w:t>
      </w:r>
    </w:p>
    <w:tbl>
      <w:tblPr>
        <w:tblW w:w="1004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7"/>
        <w:gridCol w:w="406"/>
      </w:tblGrid>
      <w:tr w:rsidR="006908F5" w:rsidRPr="00DF57A4" w:rsidTr="001B4A11">
        <w:tc>
          <w:tcPr>
            <w:tcW w:w="10033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908F5" w:rsidRPr="00DF57A4" w:rsidTr="001B4A1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908F5" w:rsidRPr="00DF57A4" w:rsidRDefault="006908F5" w:rsidP="006908F5">
                  <w:pPr>
                    <w:numPr>
                      <w:ilvl w:val="0"/>
                      <w:numId w:val="9"/>
                    </w:numPr>
                    <w:tabs>
                      <w:tab w:val="left" w:pos="629"/>
                      <w:tab w:val="left" w:pos="94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F57A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Научная электронная библиотека: www.elibrary.ru</w:t>
                  </w:r>
                </w:p>
              </w:tc>
            </w:tr>
            <w:tr w:rsidR="006908F5" w:rsidRPr="00DF57A4" w:rsidTr="001B4A1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908F5" w:rsidRPr="00DF57A4" w:rsidRDefault="006908F5" w:rsidP="006908F5">
                  <w:pPr>
                    <w:numPr>
                      <w:ilvl w:val="0"/>
                      <w:numId w:val="9"/>
                    </w:numPr>
                    <w:tabs>
                      <w:tab w:val="left" w:pos="629"/>
                      <w:tab w:val="left" w:pos="94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F57A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сайт Центрального экономико-математического института РАН;: www.cemi.rssi.ru</w:t>
                  </w:r>
                </w:p>
              </w:tc>
            </w:tr>
            <w:tr w:rsidR="006908F5" w:rsidRPr="00DF57A4" w:rsidTr="001B4A1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908F5" w:rsidRPr="00DF57A4" w:rsidRDefault="006908F5" w:rsidP="006908F5">
                  <w:pPr>
                    <w:numPr>
                      <w:ilvl w:val="0"/>
                      <w:numId w:val="9"/>
                    </w:numPr>
                    <w:tabs>
                      <w:tab w:val="left" w:pos="629"/>
                      <w:tab w:val="left" w:pos="94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F57A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сайт электронной библиотеки «</w:t>
                  </w:r>
                  <w:proofErr w:type="spellStart"/>
                  <w:r w:rsidRPr="00DF57A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КнигаФонд</w:t>
                  </w:r>
                  <w:proofErr w:type="spellEnd"/>
                  <w:r w:rsidRPr="00DF57A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».: </w:t>
                  </w:r>
                  <w:hyperlink r:id="rId12" w:history="1">
                    <w:r w:rsidRPr="00DF57A4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</w:rPr>
                      <w:t>www.knigafund.ru</w:t>
                    </w:r>
                  </w:hyperlink>
                </w:p>
                <w:p w:rsidR="006908F5" w:rsidRPr="00DF57A4" w:rsidRDefault="006908F5" w:rsidP="006908F5">
                  <w:pPr>
                    <w:numPr>
                      <w:ilvl w:val="0"/>
                      <w:numId w:val="9"/>
                    </w:numPr>
                    <w:tabs>
                      <w:tab w:val="left" w:pos="629"/>
                      <w:tab w:val="left" w:pos="94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F57A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Справочно-правовая система: «Гарант»: http: //www.internet.garant.ru/.</w:t>
                  </w:r>
                </w:p>
                <w:p w:rsidR="006908F5" w:rsidRPr="00DF57A4" w:rsidRDefault="006908F5" w:rsidP="006908F5">
                  <w:pPr>
                    <w:numPr>
                      <w:ilvl w:val="0"/>
                      <w:numId w:val="9"/>
                    </w:numPr>
                    <w:tabs>
                      <w:tab w:val="left" w:pos="629"/>
                      <w:tab w:val="left" w:pos="94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F57A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Справочно-правовая система «Консультант Плюс»: http: //www.consultant.ru.</w:t>
                  </w:r>
                </w:p>
                <w:p w:rsidR="006908F5" w:rsidRPr="00DF57A4" w:rsidRDefault="006908F5" w:rsidP="006908F5">
                  <w:pPr>
                    <w:numPr>
                      <w:ilvl w:val="0"/>
                      <w:numId w:val="9"/>
                    </w:numPr>
                    <w:tabs>
                      <w:tab w:val="left" w:pos="629"/>
                      <w:tab w:val="left" w:pos="94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F57A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База данных </w:t>
                  </w:r>
                  <w:proofErr w:type="spellStart"/>
                  <w:r w:rsidRPr="00DF57A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Ruslana</w:t>
                  </w:r>
                  <w:proofErr w:type="spellEnd"/>
                  <w:r w:rsidRPr="00DF57A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: http://ruslana.bvdep.com.</w:t>
                  </w:r>
                </w:p>
              </w:tc>
            </w:tr>
          </w:tbl>
          <w:p w:rsidR="006908F5" w:rsidRPr="00DF57A4" w:rsidRDefault="006908F5" w:rsidP="0069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908F5" w:rsidRPr="00DF57A4" w:rsidTr="001B4A11">
        <w:trPr>
          <w:gridAfter w:val="1"/>
          <w:wAfter w:w="406" w:type="dxa"/>
          <w:trHeight w:val="345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908F5" w:rsidRPr="00DF57A4" w:rsidRDefault="006908F5" w:rsidP="006908F5">
            <w:pPr>
              <w:tabs>
                <w:tab w:val="left" w:pos="961"/>
              </w:tabs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908F5" w:rsidRPr="00DF57A4" w:rsidRDefault="006908F5" w:rsidP="0069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F57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Перечень лицензионного программного обеспечения </w:t>
            </w:r>
          </w:p>
          <w:p w:rsidR="006908F5" w:rsidRPr="00DF57A4" w:rsidRDefault="006908F5" w:rsidP="0069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7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 информационных справочных систем</w:t>
            </w:r>
          </w:p>
          <w:p w:rsidR="006908F5" w:rsidRPr="00DF57A4" w:rsidRDefault="006908F5" w:rsidP="006908F5">
            <w:pPr>
              <w:numPr>
                <w:ilvl w:val="0"/>
                <w:numId w:val="9"/>
              </w:numPr>
              <w:tabs>
                <w:tab w:val="left" w:pos="629"/>
                <w:tab w:val="left" w:pos="9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F5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Microsoft</w:t>
            </w:r>
            <w:proofErr w:type="spellEnd"/>
            <w:r w:rsidRPr="00DF5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5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Windows</w:t>
            </w:r>
            <w:proofErr w:type="spellEnd"/>
          </w:p>
          <w:p w:rsidR="006908F5" w:rsidRPr="00DF57A4" w:rsidRDefault="006908F5" w:rsidP="006908F5">
            <w:pPr>
              <w:numPr>
                <w:ilvl w:val="0"/>
                <w:numId w:val="9"/>
              </w:numPr>
              <w:tabs>
                <w:tab w:val="left" w:pos="629"/>
                <w:tab w:val="left" w:pos="9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F5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Microsoft</w:t>
            </w:r>
            <w:proofErr w:type="spellEnd"/>
            <w:r w:rsidRPr="00DF5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5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Word</w:t>
            </w:r>
            <w:proofErr w:type="spellEnd"/>
          </w:p>
          <w:p w:rsidR="006908F5" w:rsidRPr="00DF57A4" w:rsidRDefault="006908F5" w:rsidP="006908F5">
            <w:pPr>
              <w:numPr>
                <w:ilvl w:val="0"/>
                <w:numId w:val="9"/>
              </w:numPr>
              <w:tabs>
                <w:tab w:val="left" w:pos="629"/>
                <w:tab w:val="left" w:pos="9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F5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Microsoft</w:t>
            </w:r>
            <w:proofErr w:type="spellEnd"/>
            <w:r w:rsidRPr="00DF5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5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Office</w:t>
            </w:r>
            <w:proofErr w:type="spellEnd"/>
            <w:r w:rsidRPr="00DF5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365</w:t>
            </w:r>
          </w:p>
          <w:p w:rsidR="006908F5" w:rsidRPr="00DF57A4" w:rsidRDefault="006908F5" w:rsidP="006908F5">
            <w:pPr>
              <w:numPr>
                <w:ilvl w:val="0"/>
                <w:numId w:val="9"/>
              </w:numPr>
              <w:tabs>
                <w:tab w:val="left" w:pos="629"/>
                <w:tab w:val="left" w:pos="9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F5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Microsoft</w:t>
            </w:r>
            <w:proofErr w:type="spellEnd"/>
            <w:r w:rsidRPr="00DF5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5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Power</w:t>
            </w:r>
            <w:proofErr w:type="spellEnd"/>
            <w:r w:rsidRPr="00DF5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5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Point</w:t>
            </w:r>
            <w:proofErr w:type="spellEnd"/>
            <w:r w:rsidRPr="00DF5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6908F5" w:rsidRPr="00DF57A4" w:rsidRDefault="006908F5" w:rsidP="006908F5">
            <w:pPr>
              <w:numPr>
                <w:ilvl w:val="0"/>
                <w:numId w:val="9"/>
              </w:numPr>
              <w:tabs>
                <w:tab w:val="left" w:pos="629"/>
                <w:tab w:val="left" w:pos="9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Антивирус Касперского</w:t>
            </w:r>
          </w:p>
          <w:p w:rsidR="006908F5" w:rsidRPr="00DF57A4" w:rsidRDefault="006908F5" w:rsidP="006908F5">
            <w:pPr>
              <w:numPr>
                <w:ilvl w:val="0"/>
                <w:numId w:val="9"/>
              </w:numPr>
              <w:tabs>
                <w:tab w:val="left" w:pos="629"/>
                <w:tab w:val="left" w:pos="9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Справочно-правовая система: «Гарант»: http: //www.internet.garant.ru/.</w:t>
            </w:r>
          </w:p>
          <w:p w:rsidR="006908F5" w:rsidRPr="00DF57A4" w:rsidRDefault="006908F5" w:rsidP="006908F5">
            <w:pPr>
              <w:numPr>
                <w:ilvl w:val="0"/>
                <w:numId w:val="9"/>
              </w:numPr>
              <w:tabs>
                <w:tab w:val="left" w:pos="629"/>
                <w:tab w:val="left" w:pos="9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Справочно-правовая система «Консультант Плюс»: http: //www.consultant.ru.</w:t>
            </w:r>
          </w:p>
          <w:p w:rsidR="006908F5" w:rsidRPr="00DF57A4" w:rsidRDefault="006908F5" w:rsidP="006908F5">
            <w:pPr>
              <w:numPr>
                <w:ilvl w:val="0"/>
                <w:numId w:val="9"/>
              </w:numPr>
              <w:tabs>
                <w:tab w:val="left" w:pos="629"/>
                <w:tab w:val="left" w:pos="9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База данных </w:t>
            </w:r>
            <w:proofErr w:type="spellStart"/>
            <w:r w:rsidRPr="00DF5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Ruslana</w:t>
            </w:r>
            <w:proofErr w:type="spellEnd"/>
            <w:r w:rsidRPr="00DF5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http://ruslana.bvdep.com.</w:t>
            </w:r>
          </w:p>
          <w:p w:rsidR="006908F5" w:rsidRPr="00DF57A4" w:rsidRDefault="006908F5" w:rsidP="006908F5">
            <w:pPr>
              <w:tabs>
                <w:tab w:val="left" w:pos="961"/>
              </w:tabs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B5C35" w:rsidRPr="00DF57A4" w:rsidRDefault="002D36B8" w:rsidP="002D36B8">
      <w:pPr>
        <w:ind w:left="36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7A4">
        <w:rPr>
          <w:rFonts w:ascii="Times New Roman" w:hAnsi="Times New Roman" w:cs="Times New Roman"/>
          <w:b/>
          <w:sz w:val="28"/>
          <w:szCs w:val="28"/>
        </w:rPr>
        <w:t>Основная учебная литература</w:t>
      </w:r>
    </w:p>
    <w:p w:rsidR="002D36B8" w:rsidRPr="00DF57A4" w:rsidRDefault="002D36B8" w:rsidP="008B5C35">
      <w:pPr>
        <w:ind w:left="360"/>
        <w:contextualSpacing/>
        <w:rPr>
          <w:rFonts w:ascii="Times New Roman" w:hAnsi="Times New Roman" w:cs="Times New Roman"/>
          <w:sz w:val="28"/>
          <w:szCs w:val="28"/>
        </w:rPr>
      </w:pPr>
    </w:p>
    <w:p w:rsidR="002D36B8" w:rsidRPr="00DF57A4" w:rsidRDefault="002D36B8" w:rsidP="00C46CCD">
      <w:pPr>
        <w:pStyle w:val="a7"/>
        <w:numPr>
          <w:ilvl w:val="0"/>
          <w:numId w:val="8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r w:rsidRPr="00DF57A4">
        <w:rPr>
          <w:sz w:val="28"/>
          <w:szCs w:val="28"/>
        </w:rPr>
        <w:t>Теория вероятностей и математическая статистика</w:t>
      </w:r>
      <w:proofErr w:type="gramStart"/>
      <w:r w:rsidRPr="00DF57A4">
        <w:rPr>
          <w:sz w:val="28"/>
          <w:szCs w:val="28"/>
        </w:rPr>
        <w:t> :</w:t>
      </w:r>
      <w:proofErr w:type="gramEnd"/>
      <w:r w:rsidRPr="00DF57A4">
        <w:rPr>
          <w:sz w:val="28"/>
          <w:szCs w:val="28"/>
        </w:rPr>
        <w:t xml:space="preserve"> учебник / Е.С. Кочетков, С.О. </w:t>
      </w:r>
      <w:proofErr w:type="spellStart"/>
      <w:r w:rsidRPr="00DF57A4">
        <w:rPr>
          <w:sz w:val="28"/>
          <w:szCs w:val="28"/>
        </w:rPr>
        <w:t>Смерчинская</w:t>
      </w:r>
      <w:proofErr w:type="spellEnd"/>
      <w:r w:rsidRPr="00DF57A4">
        <w:rPr>
          <w:sz w:val="28"/>
          <w:szCs w:val="28"/>
        </w:rPr>
        <w:t xml:space="preserve">, В.В. Соколов. </w:t>
      </w:r>
      <w:r w:rsidR="004C7387" w:rsidRPr="00DF57A4">
        <w:rPr>
          <w:sz w:val="28"/>
          <w:szCs w:val="28"/>
        </w:rPr>
        <w:t>–</w:t>
      </w:r>
      <w:r w:rsidRPr="00DF57A4">
        <w:rPr>
          <w:sz w:val="28"/>
          <w:szCs w:val="28"/>
        </w:rPr>
        <w:t xml:space="preserve"> 2-е изд., </w:t>
      </w:r>
      <w:proofErr w:type="spellStart"/>
      <w:r w:rsidRPr="00DF57A4">
        <w:rPr>
          <w:sz w:val="28"/>
          <w:szCs w:val="28"/>
        </w:rPr>
        <w:t>перераб</w:t>
      </w:r>
      <w:proofErr w:type="spellEnd"/>
      <w:r w:rsidRPr="00DF57A4">
        <w:rPr>
          <w:sz w:val="28"/>
          <w:szCs w:val="28"/>
        </w:rPr>
        <w:t xml:space="preserve">. и доп. </w:t>
      </w:r>
      <w:r w:rsidR="004C7387" w:rsidRPr="00DF57A4">
        <w:rPr>
          <w:sz w:val="28"/>
          <w:szCs w:val="28"/>
        </w:rPr>
        <w:t>–</w:t>
      </w:r>
      <w:r w:rsidRPr="00DF57A4">
        <w:rPr>
          <w:sz w:val="28"/>
          <w:szCs w:val="28"/>
        </w:rPr>
        <w:t xml:space="preserve"> М. : ФОРУМ : ИНФРА-М, 2017. </w:t>
      </w:r>
      <w:r w:rsidR="004C7387" w:rsidRPr="00DF57A4">
        <w:rPr>
          <w:sz w:val="28"/>
          <w:szCs w:val="28"/>
        </w:rPr>
        <w:t>–</w:t>
      </w:r>
      <w:r w:rsidRPr="00DF57A4">
        <w:rPr>
          <w:sz w:val="28"/>
          <w:szCs w:val="28"/>
        </w:rPr>
        <w:t xml:space="preserve"> 240 с. </w:t>
      </w:r>
      <w:r w:rsidR="004C7387" w:rsidRPr="00DF57A4">
        <w:rPr>
          <w:sz w:val="28"/>
          <w:szCs w:val="28"/>
        </w:rPr>
        <w:t>–</w:t>
      </w:r>
      <w:r w:rsidRPr="00DF57A4">
        <w:rPr>
          <w:sz w:val="28"/>
          <w:szCs w:val="28"/>
        </w:rPr>
        <w:t xml:space="preserve"> (Среднее профессиональное образование). - Режим доступа: http://znanium.com/catalog/product/760157.</w:t>
      </w:r>
    </w:p>
    <w:p w:rsidR="002D36B8" w:rsidRPr="00DF57A4" w:rsidRDefault="002D36B8" w:rsidP="00C46CCD">
      <w:pPr>
        <w:pStyle w:val="a7"/>
        <w:numPr>
          <w:ilvl w:val="0"/>
          <w:numId w:val="8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r w:rsidRPr="00DF57A4">
        <w:rPr>
          <w:sz w:val="28"/>
          <w:szCs w:val="28"/>
        </w:rPr>
        <w:t>Теория вероятностей и математическая статистика</w:t>
      </w:r>
      <w:proofErr w:type="gramStart"/>
      <w:r w:rsidRPr="00DF57A4">
        <w:rPr>
          <w:sz w:val="28"/>
          <w:szCs w:val="28"/>
        </w:rPr>
        <w:t> :</w:t>
      </w:r>
      <w:proofErr w:type="gramEnd"/>
      <w:r w:rsidRPr="00DF57A4">
        <w:rPr>
          <w:sz w:val="28"/>
          <w:szCs w:val="28"/>
        </w:rPr>
        <w:t xml:space="preserve"> учебник / Е.С. Кочетков, С.О. </w:t>
      </w:r>
      <w:proofErr w:type="spellStart"/>
      <w:r w:rsidRPr="00DF57A4">
        <w:rPr>
          <w:sz w:val="28"/>
          <w:szCs w:val="28"/>
        </w:rPr>
        <w:t>Смерчинская</w:t>
      </w:r>
      <w:proofErr w:type="spellEnd"/>
      <w:r w:rsidRPr="00DF57A4">
        <w:rPr>
          <w:sz w:val="28"/>
          <w:szCs w:val="28"/>
        </w:rPr>
        <w:t xml:space="preserve">, В.В. Соколов. </w:t>
      </w:r>
      <w:r w:rsidR="004C7387" w:rsidRPr="00DF57A4">
        <w:rPr>
          <w:sz w:val="28"/>
          <w:szCs w:val="28"/>
        </w:rPr>
        <w:t>–</w:t>
      </w:r>
      <w:r w:rsidRPr="00DF57A4">
        <w:rPr>
          <w:sz w:val="28"/>
          <w:szCs w:val="28"/>
        </w:rPr>
        <w:t xml:space="preserve"> 2-е изд., </w:t>
      </w:r>
      <w:proofErr w:type="spellStart"/>
      <w:r w:rsidRPr="00DF57A4">
        <w:rPr>
          <w:sz w:val="28"/>
          <w:szCs w:val="28"/>
        </w:rPr>
        <w:t>испр</w:t>
      </w:r>
      <w:proofErr w:type="spellEnd"/>
      <w:r w:rsidRPr="00DF57A4">
        <w:rPr>
          <w:sz w:val="28"/>
          <w:szCs w:val="28"/>
        </w:rPr>
        <w:t>. и </w:t>
      </w:r>
      <w:proofErr w:type="spellStart"/>
      <w:r w:rsidRPr="00DF57A4">
        <w:rPr>
          <w:sz w:val="28"/>
          <w:szCs w:val="28"/>
        </w:rPr>
        <w:t>перераб</w:t>
      </w:r>
      <w:proofErr w:type="spellEnd"/>
      <w:r w:rsidRPr="00DF57A4">
        <w:rPr>
          <w:sz w:val="28"/>
          <w:szCs w:val="28"/>
        </w:rPr>
        <w:t xml:space="preserve">. </w:t>
      </w:r>
      <w:r w:rsidR="004C7387" w:rsidRPr="00DF57A4">
        <w:rPr>
          <w:sz w:val="28"/>
          <w:szCs w:val="28"/>
        </w:rPr>
        <w:t>–</w:t>
      </w:r>
      <w:r w:rsidRPr="00DF57A4">
        <w:rPr>
          <w:sz w:val="28"/>
          <w:szCs w:val="28"/>
        </w:rPr>
        <w:t xml:space="preserve"> М.</w:t>
      </w:r>
      <w:proofErr w:type="gramStart"/>
      <w:r w:rsidRPr="00DF57A4">
        <w:rPr>
          <w:sz w:val="28"/>
          <w:szCs w:val="28"/>
        </w:rPr>
        <w:t xml:space="preserve"> :</w:t>
      </w:r>
      <w:proofErr w:type="gramEnd"/>
      <w:r w:rsidRPr="00DF57A4">
        <w:rPr>
          <w:sz w:val="28"/>
          <w:szCs w:val="28"/>
        </w:rPr>
        <w:t xml:space="preserve"> </w:t>
      </w:r>
      <w:r w:rsidRPr="00DF57A4">
        <w:rPr>
          <w:sz w:val="28"/>
          <w:szCs w:val="28"/>
        </w:rPr>
        <w:lastRenderedPageBreak/>
        <w:t xml:space="preserve">ФОРУМ : ИНФРА-М, 2018. </w:t>
      </w:r>
      <w:r w:rsidR="004C7387" w:rsidRPr="00DF57A4">
        <w:rPr>
          <w:sz w:val="28"/>
          <w:szCs w:val="28"/>
        </w:rPr>
        <w:t>–</w:t>
      </w:r>
      <w:r w:rsidRPr="00DF57A4">
        <w:rPr>
          <w:sz w:val="28"/>
          <w:szCs w:val="28"/>
        </w:rPr>
        <w:t xml:space="preserve"> 240 </w:t>
      </w:r>
      <w:proofErr w:type="gramStart"/>
      <w:r w:rsidRPr="00DF57A4">
        <w:rPr>
          <w:sz w:val="28"/>
          <w:szCs w:val="28"/>
        </w:rPr>
        <w:t>с</w:t>
      </w:r>
      <w:proofErr w:type="gramEnd"/>
      <w:r w:rsidRPr="00DF57A4">
        <w:rPr>
          <w:sz w:val="28"/>
          <w:szCs w:val="28"/>
        </w:rPr>
        <w:t xml:space="preserve">. </w:t>
      </w:r>
      <w:r w:rsidR="004C7387" w:rsidRPr="00DF57A4">
        <w:rPr>
          <w:sz w:val="28"/>
          <w:szCs w:val="28"/>
        </w:rPr>
        <w:t>–</w:t>
      </w:r>
      <w:r w:rsidRPr="00DF57A4">
        <w:rPr>
          <w:sz w:val="28"/>
          <w:szCs w:val="28"/>
        </w:rPr>
        <w:t xml:space="preserve"> (Среднее профессиональное образование). - Режим доступа: http://znanium.com/catalog/product/944923.</w:t>
      </w:r>
    </w:p>
    <w:p w:rsidR="002D36B8" w:rsidRPr="00DF57A4" w:rsidRDefault="002D36B8" w:rsidP="00C46CCD">
      <w:pPr>
        <w:pStyle w:val="a7"/>
        <w:numPr>
          <w:ilvl w:val="0"/>
          <w:numId w:val="8"/>
        </w:numPr>
        <w:tabs>
          <w:tab w:val="left" w:pos="993"/>
        </w:tabs>
        <w:suppressAutoHyphens/>
        <w:ind w:left="0" w:firstLine="567"/>
        <w:jc w:val="both"/>
        <w:rPr>
          <w:spacing w:val="-8"/>
          <w:sz w:val="28"/>
          <w:szCs w:val="28"/>
        </w:rPr>
      </w:pPr>
      <w:r w:rsidRPr="00DF57A4">
        <w:rPr>
          <w:spacing w:val="-8"/>
          <w:sz w:val="28"/>
          <w:szCs w:val="28"/>
        </w:rPr>
        <w:t>Теория вероятностей и математическая статистика</w:t>
      </w:r>
      <w:proofErr w:type="gramStart"/>
      <w:r w:rsidRPr="00DF57A4">
        <w:rPr>
          <w:spacing w:val="-8"/>
          <w:sz w:val="28"/>
          <w:szCs w:val="28"/>
        </w:rPr>
        <w:t> :</w:t>
      </w:r>
      <w:proofErr w:type="gramEnd"/>
      <w:r w:rsidRPr="00DF57A4">
        <w:rPr>
          <w:spacing w:val="-8"/>
          <w:sz w:val="28"/>
          <w:szCs w:val="28"/>
        </w:rPr>
        <w:t xml:space="preserve"> учебник / Е.А. Коган, А.А. Юрченко. – Москва</w:t>
      </w:r>
      <w:proofErr w:type="gramStart"/>
      <w:r w:rsidRPr="00DF57A4">
        <w:rPr>
          <w:spacing w:val="-8"/>
          <w:sz w:val="28"/>
          <w:szCs w:val="28"/>
        </w:rPr>
        <w:t xml:space="preserve"> :</w:t>
      </w:r>
      <w:proofErr w:type="gramEnd"/>
      <w:r w:rsidRPr="00DF57A4">
        <w:rPr>
          <w:spacing w:val="-8"/>
          <w:sz w:val="28"/>
          <w:szCs w:val="28"/>
        </w:rPr>
        <w:t xml:space="preserve"> </w:t>
      </w:r>
      <w:proofErr w:type="gramStart"/>
      <w:r w:rsidRPr="00DF57A4">
        <w:rPr>
          <w:spacing w:val="-8"/>
          <w:sz w:val="28"/>
          <w:szCs w:val="28"/>
        </w:rPr>
        <w:t>ИНФРА-М, 2019. – 250 с. – (Высшее образование:</w:t>
      </w:r>
      <w:proofErr w:type="gramEnd"/>
      <w:r w:rsidRPr="00DF57A4">
        <w:rPr>
          <w:spacing w:val="-8"/>
          <w:sz w:val="28"/>
          <w:szCs w:val="28"/>
        </w:rPr>
        <w:t xml:space="preserve"> </w:t>
      </w:r>
      <w:proofErr w:type="spellStart"/>
      <w:proofErr w:type="gramStart"/>
      <w:r w:rsidRPr="00DF57A4">
        <w:rPr>
          <w:spacing w:val="-8"/>
          <w:sz w:val="28"/>
          <w:szCs w:val="28"/>
        </w:rPr>
        <w:t>Бакалавриат</w:t>
      </w:r>
      <w:proofErr w:type="spellEnd"/>
      <w:r w:rsidRPr="00DF57A4">
        <w:rPr>
          <w:spacing w:val="-8"/>
          <w:sz w:val="28"/>
          <w:szCs w:val="28"/>
        </w:rPr>
        <w:t>). –www.dx.doi.org/10.12737/textbook_5cde54d3671a96.35212605.</w:t>
      </w:r>
      <w:proofErr w:type="gramEnd"/>
      <w:r w:rsidRPr="00DF57A4">
        <w:rPr>
          <w:spacing w:val="-8"/>
          <w:sz w:val="28"/>
          <w:szCs w:val="28"/>
        </w:rPr>
        <w:t xml:space="preserve"> - Текст</w:t>
      </w:r>
      <w:proofErr w:type="gramStart"/>
      <w:r w:rsidRPr="00DF57A4">
        <w:rPr>
          <w:spacing w:val="-8"/>
          <w:sz w:val="28"/>
          <w:szCs w:val="28"/>
        </w:rPr>
        <w:t xml:space="preserve"> :</w:t>
      </w:r>
      <w:proofErr w:type="gramEnd"/>
      <w:r w:rsidRPr="00DF57A4">
        <w:rPr>
          <w:spacing w:val="-8"/>
          <w:sz w:val="28"/>
          <w:szCs w:val="28"/>
        </w:rPr>
        <w:t xml:space="preserve"> электронный. - URL: http://znanium.com/catalog/product/971766.</w:t>
      </w:r>
    </w:p>
    <w:p w:rsidR="002D36B8" w:rsidRPr="00DF57A4" w:rsidRDefault="002D36B8" w:rsidP="00C46CCD">
      <w:pPr>
        <w:ind w:firstLine="567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2D36B8" w:rsidRPr="00DF57A4" w:rsidRDefault="002D36B8" w:rsidP="00C46CCD">
      <w:pPr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7A4">
        <w:rPr>
          <w:rFonts w:ascii="Times New Roman" w:hAnsi="Times New Roman" w:cs="Times New Roman"/>
          <w:b/>
          <w:sz w:val="28"/>
          <w:szCs w:val="28"/>
        </w:rPr>
        <w:t>Дополнительная учебная литература</w:t>
      </w:r>
    </w:p>
    <w:p w:rsidR="00C46CCD" w:rsidRPr="00DF57A4" w:rsidRDefault="00C46CCD" w:rsidP="00C46CCD">
      <w:pPr>
        <w:pStyle w:val="a7"/>
        <w:numPr>
          <w:ilvl w:val="0"/>
          <w:numId w:val="8"/>
        </w:numPr>
        <w:tabs>
          <w:tab w:val="left" w:pos="993"/>
        </w:tabs>
        <w:suppressAutoHyphens/>
        <w:autoSpaceDE w:val="0"/>
        <w:autoSpaceDN w:val="0"/>
        <w:adjustRightInd w:val="0"/>
        <w:spacing w:after="0"/>
        <w:ind w:left="0" w:firstLine="567"/>
        <w:jc w:val="both"/>
        <w:rPr>
          <w:spacing w:val="-8"/>
          <w:sz w:val="28"/>
          <w:szCs w:val="28"/>
        </w:rPr>
      </w:pPr>
      <w:r w:rsidRPr="00DF57A4">
        <w:rPr>
          <w:spacing w:val="-8"/>
          <w:sz w:val="28"/>
          <w:szCs w:val="28"/>
        </w:rPr>
        <w:t>Комиссаров Валентин Владиславович</w:t>
      </w:r>
      <w:r w:rsidR="004C7387" w:rsidRPr="00DF57A4">
        <w:rPr>
          <w:spacing w:val="-8"/>
          <w:sz w:val="28"/>
          <w:szCs w:val="28"/>
        </w:rPr>
        <w:t>. Теория вероятностей и математическая статистика</w:t>
      </w:r>
      <w:proofErr w:type="gramStart"/>
      <w:r w:rsidR="004C7387" w:rsidRPr="00DF57A4">
        <w:rPr>
          <w:spacing w:val="-8"/>
          <w:sz w:val="28"/>
          <w:szCs w:val="28"/>
        </w:rPr>
        <w:t xml:space="preserve"> :</w:t>
      </w:r>
      <w:proofErr w:type="gramEnd"/>
      <w:r w:rsidR="004C7387" w:rsidRPr="00DF57A4">
        <w:rPr>
          <w:spacing w:val="-8"/>
          <w:sz w:val="28"/>
          <w:szCs w:val="28"/>
        </w:rPr>
        <w:t xml:space="preserve"> методические указания / </w:t>
      </w:r>
      <w:r w:rsidRPr="00DF57A4">
        <w:rPr>
          <w:spacing w:val="-8"/>
          <w:sz w:val="28"/>
          <w:szCs w:val="28"/>
        </w:rPr>
        <w:t xml:space="preserve">Комиссаров Валентин Владиславович </w:t>
      </w:r>
      <w:r w:rsidR="004C7387" w:rsidRPr="00DF57A4">
        <w:rPr>
          <w:spacing w:val="-8"/>
          <w:sz w:val="28"/>
          <w:szCs w:val="28"/>
        </w:rPr>
        <w:t xml:space="preserve">; АНОО ВО Центросоюза РФ </w:t>
      </w:r>
      <w:proofErr w:type="spellStart"/>
      <w:r w:rsidR="004C7387" w:rsidRPr="00DF57A4">
        <w:rPr>
          <w:spacing w:val="-8"/>
          <w:sz w:val="28"/>
          <w:szCs w:val="28"/>
        </w:rPr>
        <w:t>СибУПК</w:t>
      </w:r>
      <w:proofErr w:type="spellEnd"/>
      <w:r w:rsidR="004C7387" w:rsidRPr="00DF57A4">
        <w:rPr>
          <w:spacing w:val="-8"/>
          <w:sz w:val="28"/>
          <w:szCs w:val="28"/>
        </w:rPr>
        <w:t>. – Новосибирск, 2019. – 40с.– электронный ресурс.</w:t>
      </w:r>
    </w:p>
    <w:p w:rsidR="008B5C35" w:rsidRPr="00DF57A4" w:rsidRDefault="008B5C35" w:rsidP="00C46CCD">
      <w:pPr>
        <w:pStyle w:val="a7"/>
        <w:numPr>
          <w:ilvl w:val="0"/>
          <w:numId w:val="8"/>
        </w:numPr>
        <w:tabs>
          <w:tab w:val="left" w:pos="993"/>
        </w:tabs>
        <w:suppressAutoHyphens/>
        <w:autoSpaceDE w:val="0"/>
        <w:autoSpaceDN w:val="0"/>
        <w:adjustRightInd w:val="0"/>
        <w:spacing w:after="0"/>
        <w:jc w:val="both"/>
        <w:rPr>
          <w:b/>
          <w:sz w:val="28"/>
          <w:szCs w:val="28"/>
        </w:rPr>
      </w:pPr>
      <w:r w:rsidRPr="00DF57A4">
        <w:rPr>
          <w:b/>
          <w:sz w:val="28"/>
          <w:szCs w:val="28"/>
        </w:rPr>
        <w:br w:type="page"/>
      </w:r>
    </w:p>
    <w:p w:rsidR="008B5C35" w:rsidRPr="00AD16B6" w:rsidRDefault="008B5C35" w:rsidP="00AD16B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57A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КОНТРОЛЬ И ОЦЕНКА РЕЗУЛЬТАТОВ ОСВОЕНИЯ </w:t>
      </w:r>
      <w:r w:rsidR="00AD16B6" w:rsidRPr="00AD16B6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="00AD16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7A4">
        <w:rPr>
          <w:rFonts w:ascii="Times New Roman" w:hAnsi="Times New Roman" w:cs="Times New Roman"/>
          <w:b/>
          <w:sz w:val="28"/>
          <w:szCs w:val="28"/>
        </w:rPr>
        <w:t>ДИСЦИПЛИНЫ</w:t>
      </w:r>
    </w:p>
    <w:p w:rsidR="008B5C35" w:rsidRPr="00DF57A4" w:rsidRDefault="008B5C35" w:rsidP="008B5C35">
      <w:pPr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51"/>
        <w:gridCol w:w="2758"/>
        <w:gridCol w:w="2613"/>
      </w:tblGrid>
      <w:tr w:rsidR="008B5C35" w:rsidRPr="00DF57A4" w:rsidTr="001B4A11">
        <w:trPr>
          <w:trHeight w:val="409"/>
        </w:trPr>
        <w:tc>
          <w:tcPr>
            <w:tcW w:w="2237" w:type="pct"/>
          </w:tcPr>
          <w:p w:rsidR="008B5C35" w:rsidRPr="00DF57A4" w:rsidRDefault="008B5C35" w:rsidP="001B4A11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Результаты обучения</w:t>
            </w:r>
          </w:p>
        </w:tc>
        <w:tc>
          <w:tcPr>
            <w:tcW w:w="1418" w:type="pct"/>
          </w:tcPr>
          <w:p w:rsidR="008B5C35" w:rsidRPr="00DF57A4" w:rsidRDefault="008B5C35" w:rsidP="001B4A11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Критерии оценки</w:t>
            </w:r>
          </w:p>
        </w:tc>
        <w:tc>
          <w:tcPr>
            <w:tcW w:w="1344" w:type="pct"/>
          </w:tcPr>
          <w:p w:rsidR="008B5C35" w:rsidRPr="00DF57A4" w:rsidRDefault="008B5C35" w:rsidP="001B4A11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Формы и методы оценки</w:t>
            </w:r>
          </w:p>
        </w:tc>
      </w:tr>
      <w:tr w:rsidR="008B5C35" w:rsidRPr="00DF57A4" w:rsidTr="001B4A11">
        <w:trPr>
          <w:trHeight w:val="3958"/>
        </w:trPr>
        <w:tc>
          <w:tcPr>
            <w:tcW w:w="2237" w:type="pct"/>
          </w:tcPr>
          <w:p w:rsidR="008B5C35" w:rsidRPr="00DF57A4" w:rsidRDefault="008B5C35" w:rsidP="001B4A11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Перечень знаний, осваиваемых в рамках дисциплины:</w:t>
            </w:r>
          </w:p>
          <w:p w:rsidR="008B5C35" w:rsidRPr="00DF57A4" w:rsidRDefault="008B5C35" w:rsidP="008B5C35">
            <w:pPr>
              <w:pStyle w:val="a7"/>
              <w:numPr>
                <w:ilvl w:val="0"/>
                <w:numId w:val="3"/>
              </w:numPr>
              <w:spacing w:before="0" w:after="0"/>
              <w:ind w:left="29" w:firstLine="0"/>
              <w:rPr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Элементы комбинаторики.</w:t>
            </w:r>
          </w:p>
          <w:p w:rsidR="008B5C35" w:rsidRPr="00DF57A4" w:rsidRDefault="008B5C35" w:rsidP="008B5C35">
            <w:pPr>
              <w:pStyle w:val="a7"/>
              <w:numPr>
                <w:ilvl w:val="0"/>
                <w:numId w:val="3"/>
              </w:numPr>
              <w:spacing w:before="0" w:after="0"/>
              <w:ind w:left="29" w:firstLine="0"/>
              <w:rPr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Понятие случайного события, классическое определение вероятности, вычисление вероятностей событий с использованием элементов комбинаторики, геометрическую вероятность.</w:t>
            </w:r>
          </w:p>
          <w:p w:rsidR="008B5C35" w:rsidRPr="00DF57A4" w:rsidRDefault="008B5C35" w:rsidP="008B5C35">
            <w:pPr>
              <w:pStyle w:val="a7"/>
              <w:numPr>
                <w:ilvl w:val="0"/>
                <w:numId w:val="3"/>
              </w:numPr>
              <w:spacing w:before="0" w:after="0"/>
              <w:ind w:left="29" w:firstLine="0"/>
              <w:rPr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Алгебру событий, теоремы умножения и сложения вероятностей, формулу полной вероятности.</w:t>
            </w:r>
          </w:p>
          <w:p w:rsidR="008B5C35" w:rsidRPr="00DF57A4" w:rsidRDefault="008B5C35" w:rsidP="008B5C35">
            <w:pPr>
              <w:pStyle w:val="a7"/>
              <w:numPr>
                <w:ilvl w:val="0"/>
                <w:numId w:val="3"/>
              </w:numPr>
              <w:spacing w:before="0" w:after="0"/>
              <w:ind w:left="29" w:firstLine="0"/>
              <w:rPr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Схему и формулу Бернулли, приближенные формулы в схеме Бернулли. Формул</w:t>
            </w:r>
            <w:proofErr w:type="gramStart"/>
            <w:r w:rsidRPr="00DF57A4">
              <w:rPr>
                <w:sz w:val="28"/>
                <w:szCs w:val="28"/>
              </w:rPr>
              <w:t>у(</w:t>
            </w:r>
            <w:proofErr w:type="gramEnd"/>
            <w:r w:rsidRPr="00DF57A4">
              <w:rPr>
                <w:sz w:val="28"/>
                <w:szCs w:val="28"/>
              </w:rPr>
              <w:t>теорему) Байеса.</w:t>
            </w:r>
          </w:p>
          <w:p w:rsidR="008B5C35" w:rsidRPr="00DF57A4" w:rsidRDefault="008B5C35" w:rsidP="008B5C35">
            <w:pPr>
              <w:pStyle w:val="a7"/>
              <w:numPr>
                <w:ilvl w:val="0"/>
                <w:numId w:val="3"/>
              </w:numPr>
              <w:spacing w:before="0" w:after="0"/>
              <w:ind w:left="29" w:firstLine="0"/>
              <w:rPr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Понятия случайной величины, дискретной случайной величины, ее распределение и характеристики, непрерывной случайной величины, ее распределение и характеристики.</w:t>
            </w:r>
          </w:p>
          <w:p w:rsidR="008B5C35" w:rsidRPr="00DF57A4" w:rsidRDefault="008B5C35" w:rsidP="008B5C35">
            <w:pPr>
              <w:pStyle w:val="a7"/>
              <w:numPr>
                <w:ilvl w:val="0"/>
                <w:numId w:val="3"/>
              </w:numPr>
              <w:spacing w:before="0" w:after="0"/>
              <w:ind w:left="29" w:firstLine="0"/>
              <w:rPr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Законы распределения непрерывных случайных величин.</w:t>
            </w:r>
          </w:p>
          <w:p w:rsidR="008B5C35" w:rsidRPr="00DF57A4" w:rsidRDefault="008B5C35" w:rsidP="008B5C35">
            <w:pPr>
              <w:pStyle w:val="a7"/>
              <w:numPr>
                <w:ilvl w:val="0"/>
                <w:numId w:val="3"/>
              </w:numPr>
              <w:spacing w:before="0" w:after="0"/>
              <w:ind w:left="29" w:firstLine="0"/>
              <w:rPr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Центральную предельную теорему, выборочный метод математической статистики, характеристики выборки.</w:t>
            </w:r>
          </w:p>
          <w:p w:rsidR="008B5C35" w:rsidRPr="00DF57A4" w:rsidRDefault="008B5C35" w:rsidP="008B5C35">
            <w:pPr>
              <w:pStyle w:val="a7"/>
              <w:numPr>
                <w:ilvl w:val="0"/>
                <w:numId w:val="3"/>
              </w:numPr>
              <w:spacing w:before="0" w:after="0"/>
              <w:ind w:left="29" w:firstLine="0"/>
              <w:rPr>
                <w:bCs/>
                <w:i/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Понятие вероятности и частоты.</w:t>
            </w:r>
          </w:p>
        </w:tc>
        <w:tc>
          <w:tcPr>
            <w:tcW w:w="1418" w:type="pct"/>
          </w:tcPr>
          <w:p w:rsidR="008B5C35" w:rsidRPr="00DF57A4" w:rsidRDefault="008B5C35" w:rsidP="001B4A11">
            <w:pPr>
              <w:pStyle w:val="a3"/>
              <w:spacing w:before="248"/>
              <w:rPr>
                <w:color w:val="000000"/>
                <w:sz w:val="28"/>
                <w:szCs w:val="28"/>
                <w:lang w:val="ru-RU"/>
              </w:rPr>
            </w:pPr>
            <w:r w:rsidRPr="00DF57A4">
              <w:rPr>
                <w:color w:val="000000"/>
                <w:sz w:val="28"/>
                <w:szCs w:val="28"/>
                <w:lang w:val="ru-RU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8B5C35" w:rsidRPr="00DF57A4" w:rsidRDefault="008B5C35" w:rsidP="001B4A11">
            <w:pPr>
              <w:pStyle w:val="a3"/>
              <w:spacing w:before="248"/>
              <w:rPr>
                <w:color w:val="000000"/>
                <w:sz w:val="28"/>
                <w:szCs w:val="28"/>
                <w:lang w:val="ru-RU"/>
              </w:rPr>
            </w:pPr>
            <w:r w:rsidRPr="00DF57A4">
              <w:rPr>
                <w:color w:val="000000"/>
                <w:sz w:val="28"/>
                <w:szCs w:val="28"/>
                <w:lang w:val="ru-RU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8B5C35" w:rsidRPr="00DF57A4" w:rsidRDefault="008B5C35" w:rsidP="001B4A11">
            <w:pPr>
              <w:pStyle w:val="a3"/>
              <w:spacing w:before="248"/>
              <w:ind w:right="-2"/>
              <w:rPr>
                <w:color w:val="000000"/>
                <w:sz w:val="28"/>
                <w:szCs w:val="28"/>
                <w:lang w:val="ru-RU"/>
              </w:rPr>
            </w:pPr>
            <w:r w:rsidRPr="00DF57A4">
              <w:rPr>
                <w:color w:val="000000"/>
                <w:sz w:val="28"/>
                <w:szCs w:val="28"/>
                <w:lang w:val="ru-RU"/>
              </w:rPr>
              <w:t xml:space="preserve">«Удовлетворительно» - теоретическое содержание курса освоено частично, но пробелы не носят существенного характера, необходимые умения работы с </w:t>
            </w:r>
            <w:r w:rsidRPr="00DF57A4">
              <w:rPr>
                <w:color w:val="000000"/>
                <w:sz w:val="28"/>
                <w:szCs w:val="28"/>
                <w:lang w:val="ru-RU"/>
              </w:rPr>
              <w:lastRenderedPageBreak/>
              <w:t>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8B5C35" w:rsidRPr="00DF57A4" w:rsidRDefault="008B5C35" w:rsidP="001B4A11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344" w:type="pct"/>
          </w:tcPr>
          <w:p w:rsidR="008B5C35" w:rsidRPr="00DF57A4" w:rsidRDefault="008B5C35" w:rsidP="008B5C35">
            <w:pPr>
              <w:pStyle w:val="a7"/>
              <w:numPr>
                <w:ilvl w:val="0"/>
                <w:numId w:val="1"/>
              </w:numPr>
              <w:ind w:left="33" w:firstLine="0"/>
              <w:rPr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lastRenderedPageBreak/>
              <w:t>Наблюдение за выполнением практического задания</w:t>
            </w:r>
            <w:proofErr w:type="gramStart"/>
            <w:r w:rsidRPr="00DF57A4">
              <w:rPr>
                <w:sz w:val="28"/>
                <w:szCs w:val="28"/>
              </w:rPr>
              <w:t>.</w:t>
            </w:r>
            <w:proofErr w:type="gramEnd"/>
            <w:r w:rsidRPr="00DF57A4">
              <w:rPr>
                <w:sz w:val="28"/>
                <w:szCs w:val="28"/>
              </w:rPr>
              <w:t xml:space="preserve"> (</w:t>
            </w:r>
            <w:proofErr w:type="gramStart"/>
            <w:r w:rsidRPr="00DF57A4">
              <w:rPr>
                <w:sz w:val="28"/>
                <w:szCs w:val="28"/>
              </w:rPr>
              <w:t>д</w:t>
            </w:r>
            <w:proofErr w:type="gramEnd"/>
            <w:r w:rsidRPr="00DF57A4">
              <w:rPr>
                <w:sz w:val="28"/>
                <w:szCs w:val="28"/>
              </w:rPr>
              <w:t>еятельностью студента)</w:t>
            </w:r>
          </w:p>
          <w:p w:rsidR="008B5C35" w:rsidRPr="00DF57A4" w:rsidRDefault="008B5C35" w:rsidP="008B5C35">
            <w:pPr>
              <w:pStyle w:val="a7"/>
              <w:numPr>
                <w:ilvl w:val="0"/>
                <w:numId w:val="1"/>
              </w:numPr>
              <w:ind w:left="33" w:firstLine="0"/>
              <w:rPr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 xml:space="preserve">Оценка </w:t>
            </w:r>
            <w:r w:rsidR="00512ADD" w:rsidRPr="00DF57A4">
              <w:rPr>
                <w:sz w:val="28"/>
                <w:szCs w:val="28"/>
              </w:rPr>
              <w:t>решения задач</w:t>
            </w:r>
          </w:p>
          <w:p w:rsidR="00183783" w:rsidRPr="00DF57A4" w:rsidRDefault="00183783" w:rsidP="00183783">
            <w:pPr>
              <w:pStyle w:val="a7"/>
              <w:ind w:left="33"/>
              <w:rPr>
                <w:sz w:val="28"/>
                <w:szCs w:val="28"/>
              </w:rPr>
            </w:pPr>
          </w:p>
          <w:p w:rsidR="00183783" w:rsidRPr="00DF57A4" w:rsidRDefault="00183783" w:rsidP="00183783">
            <w:pPr>
              <w:pStyle w:val="a7"/>
              <w:ind w:left="33"/>
              <w:rPr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Промежуточная аттестация:</w:t>
            </w:r>
          </w:p>
          <w:p w:rsidR="008B5C35" w:rsidRPr="00DF57A4" w:rsidRDefault="00512ADD" w:rsidP="00183783">
            <w:pPr>
              <w:pStyle w:val="a7"/>
              <w:ind w:left="33"/>
              <w:rPr>
                <w:bCs/>
                <w:i/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Дифференцированный зачет</w:t>
            </w:r>
          </w:p>
        </w:tc>
      </w:tr>
    </w:tbl>
    <w:p w:rsidR="001318CC" w:rsidRPr="00DF57A4" w:rsidRDefault="001318CC" w:rsidP="00F814FF">
      <w:pPr>
        <w:rPr>
          <w:rFonts w:ascii="Times New Roman" w:hAnsi="Times New Roman" w:cs="Times New Roman"/>
          <w:sz w:val="28"/>
          <w:szCs w:val="28"/>
        </w:rPr>
      </w:pPr>
    </w:p>
    <w:sectPr w:rsidR="001318CC" w:rsidRPr="00DF57A4" w:rsidSect="00196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0EF" w:rsidRDefault="005740EF" w:rsidP="008B5C35">
      <w:pPr>
        <w:spacing w:after="0" w:line="240" w:lineRule="auto"/>
      </w:pPr>
      <w:r>
        <w:separator/>
      </w:r>
    </w:p>
  </w:endnote>
  <w:endnote w:type="continuationSeparator" w:id="0">
    <w:p w:rsidR="005740EF" w:rsidRDefault="005740EF" w:rsidP="008B5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0EF" w:rsidRDefault="005740EF" w:rsidP="008B5C35">
      <w:pPr>
        <w:spacing w:after="0" w:line="240" w:lineRule="auto"/>
      </w:pPr>
      <w:r>
        <w:separator/>
      </w:r>
    </w:p>
  </w:footnote>
  <w:footnote w:type="continuationSeparator" w:id="0">
    <w:p w:rsidR="005740EF" w:rsidRDefault="005740EF" w:rsidP="008B5C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234D7"/>
    <w:multiLevelType w:val="hybridMultilevel"/>
    <w:tmpl w:val="947E3058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817C0"/>
    <w:multiLevelType w:val="hybridMultilevel"/>
    <w:tmpl w:val="B40248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884C23"/>
    <w:multiLevelType w:val="hybridMultilevel"/>
    <w:tmpl w:val="9BDCCE46"/>
    <w:lvl w:ilvl="0" w:tplc="C68EA9B2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8F2787"/>
    <w:multiLevelType w:val="hybridMultilevel"/>
    <w:tmpl w:val="54D84B4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2773DB"/>
    <w:multiLevelType w:val="hybridMultilevel"/>
    <w:tmpl w:val="C7A6CD8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B5A1947"/>
    <w:multiLevelType w:val="multilevel"/>
    <w:tmpl w:val="801420E4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689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cs="Times New Roman" w:hint="default"/>
      </w:rPr>
    </w:lvl>
  </w:abstractNum>
  <w:abstractNum w:abstractNumId="6">
    <w:nsid w:val="3CA71E4F"/>
    <w:multiLevelType w:val="hybridMultilevel"/>
    <w:tmpl w:val="E56292FA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D526FA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8">
    <w:nsid w:val="543700D1"/>
    <w:multiLevelType w:val="hybridMultilevel"/>
    <w:tmpl w:val="E97AA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F918DB"/>
    <w:multiLevelType w:val="hybridMultilevel"/>
    <w:tmpl w:val="7CAA1A6E"/>
    <w:lvl w:ilvl="0" w:tplc="30523FA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007728"/>
    <w:multiLevelType w:val="hybridMultilevel"/>
    <w:tmpl w:val="39503D3E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1322B6"/>
    <w:multiLevelType w:val="hybridMultilevel"/>
    <w:tmpl w:val="9D02C62E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B860CA"/>
    <w:multiLevelType w:val="hybridMultilevel"/>
    <w:tmpl w:val="C3C01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FC0E47"/>
    <w:multiLevelType w:val="hybridMultilevel"/>
    <w:tmpl w:val="F66E6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83729D4"/>
    <w:multiLevelType w:val="hybridMultilevel"/>
    <w:tmpl w:val="EB8E4248"/>
    <w:lvl w:ilvl="0" w:tplc="9656E8B4">
      <w:start w:val="1"/>
      <w:numFmt w:val="bullet"/>
      <w:lvlText w:val="­"/>
      <w:lvlJc w:val="left"/>
      <w:pPr>
        <w:ind w:left="64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2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4"/>
  </w:num>
  <w:num w:numId="9">
    <w:abstractNumId w:val="3"/>
  </w:num>
  <w:num w:numId="10">
    <w:abstractNumId w:val="10"/>
  </w:num>
  <w:num w:numId="11">
    <w:abstractNumId w:val="14"/>
  </w:num>
  <w:num w:numId="12">
    <w:abstractNumId w:val="0"/>
  </w:num>
  <w:num w:numId="13">
    <w:abstractNumId w:val="11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5C35"/>
    <w:rsid w:val="00001389"/>
    <w:rsid w:val="0003101E"/>
    <w:rsid w:val="00073BBD"/>
    <w:rsid w:val="001318CC"/>
    <w:rsid w:val="00145A22"/>
    <w:rsid w:val="001705D4"/>
    <w:rsid w:val="00183783"/>
    <w:rsid w:val="00196CC9"/>
    <w:rsid w:val="001B4A11"/>
    <w:rsid w:val="001B5E8E"/>
    <w:rsid w:val="001C4861"/>
    <w:rsid w:val="001D619E"/>
    <w:rsid w:val="001D6878"/>
    <w:rsid w:val="0023289A"/>
    <w:rsid w:val="00260CC2"/>
    <w:rsid w:val="002D36B8"/>
    <w:rsid w:val="002F2C22"/>
    <w:rsid w:val="00304FAD"/>
    <w:rsid w:val="00384F5B"/>
    <w:rsid w:val="00390BC8"/>
    <w:rsid w:val="00404D45"/>
    <w:rsid w:val="00435460"/>
    <w:rsid w:val="00483CB9"/>
    <w:rsid w:val="004A7999"/>
    <w:rsid w:val="004C7387"/>
    <w:rsid w:val="004E4CCE"/>
    <w:rsid w:val="00512ADD"/>
    <w:rsid w:val="00533DDC"/>
    <w:rsid w:val="005740EF"/>
    <w:rsid w:val="005D2A3D"/>
    <w:rsid w:val="00605325"/>
    <w:rsid w:val="00622A59"/>
    <w:rsid w:val="006908F5"/>
    <w:rsid w:val="006F6840"/>
    <w:rsid w:val="007954D5"/>
    <w:rsid w:val="007C41B6"/>
    <w:rsid w:val="007E0859"/>
    <w:rsid w:val="008874A2"/>
    <w:rsid w:val="008B5C35"/>
    <w:rsid w:val="0090072B"/>
    <w:rsid w:val="0091771E"/>
    <w:rsid w:val="00995EC3"/>
    <w:rsid w:val="009C3D9C"/>
    <w:rsid w:val="00A13BD2"/>
    <w:rsid w:val="00AB5E0F"/>
    <w:rsid w:val="00AD16B6"/>
    <w:rsid w:val="00B92D75"/>
    <w:rsid w:val="00C46CCD"/>
    <w:rsid w:val="00C765AE"/>
    <w:rsid w:val="00C866BA"/>
    <w:rsid w:val="00CC163F"/>
    <w:rsid w:val="00D16925"/>
    <w:rsid w:val="00D51B47"/>
    <w:rsid w:val="00D61063"/>
    <w:rsid w:val="00DB356A"/>
    <w:rsid w:val="00DF57A4"/>
    <w:rsid w:val="00E1586B"/>
    <w:rsid w:val="00E42D41"/>
    <w:rsid w:val="00E70935"/>
    <w:rsid w:val="00EC6C0E"/>
    <w:rsid w:val="00F8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BD2"/>
  </w:style>
  <w:style w:type="paragraph" w:styleId="2">
    <w:name w:val="heading 2"/>
    <w:basedOn w:val="a"/>
    <w:next w:val="a"/>
    <w:link w:val="20"/>
    <w:uiPriority w:val="9"/>
    <w:qFormat/>
    <w:rsid w:val="008B5C35"/>
    <w:pPr>
      <w:spacing w:after="200" w:line="276" w:lineRule="auto"/>
      <w:ind w:left="284"/>
      <w:outlineLvl w:val="1"/>
    </w:pPr>
    <w:rPr>
      <w:rFonts w:ascii="Times New Roman" w:eastAsia="PMingLiU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5C35"/>
    <w:rPr>
      <w:rFonts w:ascii="Times New Roman" w:eastAsia="PMingLiU" w:hAnsi="Times New Roman" w:cs="Times New Roman"/>
      <w:b/>
      <w:bCs/>
      <w:lang w:eastAsia="ru-RU"/>
    </w:rPr>
  </w:style>
  <w:style w:type="paragraph" w:styleId="a3">
    <w:name w:val="Normal (Web)"/>
    <w:aliases w:val="Обычный (Web),Обычный (веб)1"/>
    <w:basedOn w:val="a"/>
    <w:uiPriority w:val="99"/>
    <w:qFormat/>
    <w:rsid w:val="008B5C35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 w:eastAsia="nl-NL"/>
    </w:rPr>
  </w:style>
  <w:style w:type="paragraph" w:styleId="a4">
    <w:name w:val="footnote text"/>
    <w:basedOn w:val="a"/>
    <w:link w:val="a5"/>
    <w:uiPriority w:val="99"/>
    <w:rsid w:val="008B5C3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customStyle="1" w:styleId="a5">
    <w:name w:val="Текст сноски Знак"/>
    <w:basedOn w:val="a0"/>
    <w:link w:val="a4"/>
    <w:uiPriority w:val="99"/>
    <w:rsid w:val="008B5C35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6">
    <w:name w:val="footnote reference"/>
    <w:basedOn w:val="a0"/>
    <w:uiPriority w:val="99"/>
    <w:rsid w:val="008B5C35"/>
    <w:rPr>
      <w:rFonts w:cs="Times New Roman"/>
      <w:vertAlign w:val="superscript"/>
    </w:rPr>
  </w:style>
  <w:style w:type="paragraph" w:styleId="a7">
    <w:name w:val="List Paragraph"/>
    <w:basedOn w:val="a"/>
    <w:uiPriority w:val="34"/>
    <w:qFormat/>
    <w:rsid w:val="008B5C35"/>
    <w:pPr>
      <w:spacing w:before="120" w:after="120" w:line="240" w:lineRule="auto"/>
      <w:ind w:left="70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8B5C35"/>
    <w:rPr>
      <w:rFonts w:cs="Times New Roman"/>
      <w:i/>
    </w:rPr>
  </w:style>
  <w:style w:type="paragraph" w:styleId="a9">
    <w:name w:val="Balloon Text"/>
    <w:basedOn w:val="a"/>
    <w:link w:val="aa"/>
    <w:uiPriority w:val="99"/>
    <w:semiHidden/>
    <w:unhideWhenUsed/>
    <w:rsid w:val="001D6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D619E"/>
    <w:rPr>
      <w:rFonts w:ascii="Tahoma" w:hAnsi="Tahoma" w:cs="Tahoma"/>
      <w:sz w:val="16"/>
      <w:szCs w:val="16"/>
    </w:rPr>
  </w:style>
  <w:style w:type="paragraph" w:customStyle="1" w:styleId="EmptyLayoutCell">
    <w:name w:val="EmptyLayoutCell"/>
    <w:basedOn w:val="a"/>
    <w:rsid w:val="001D619E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character" w:customStyle="1" w:styleId="apple-converted-space">
    <w:name w:val="apple-converted-space"/>
    <w:basedOn w:val="a0"/>
    <w:rsid w:val="002D36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8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knigafun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36532-EE52-4FD5-82F3-8DE8DD608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11</Pages>
  <Words>1690</Words>
  <Characters>9636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Здоровцова Олеся Николаевна</cp:lastModifiedBy>
  <cp:revision>38</cp:revision>
  <cp:lastPrinted>2022-06-03T02:24:00Z</cp:lastPrinted>
  <dcterms:created xsi:type="dcterms:W3CDTF">2019-12-12T11:09:00Z</dcterms:created>
  <dcterms:modified xsi:type="dcterms:W3CDTF">2025-11-17T08:21:00Z</dcterms:modified>
</cp:coreProperties>
</file>